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Peter David Arkwright MBBS, D Phil, FRCPCH, MRCPCH,  BMedSci (Hons),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86CB8" w:rsidRDefault="00362E74">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ter David Arkwright.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Manchester</w:t>
            </w:r>
          </w:p>
          <w:p w:rsidR="002C7E24" w:rsidRDefault="002C7E24" w:rsidP="0097780E">
            <w:pPr>
              <w:pStyle w:val="11TableHeader"/>
              <w:rPr>
                <w:b w:val="0"/>
                <w:color w:val="000000"/>
                <w:sz w:val="18"/>
              </w:rPr>
            </w:pPr>
            <w:r>
              <w:rPr>
                <w:b w:val="0"/>
                <w:color w:val="000000"/>
                <w:sz w:val="18"/>
              </w:rPr>
              <w:t>Oxford Road</w:t>
            </w:r>
          </w:p>
          <w:p w:rsidR="002C7E24" w:rsidRDefault="002C7E24" w:rsidP="0097780E">
            <w:pPr>
              <w:pStyle w:val="11TableHeader"/>
              <w:rPr>
                <w:b w:val="0"/>
                <w:color w:val="000000"/>
                <w:sz w:val="18"/>
              </w:rPr>
            </w:pPr>
            <w:r>
              <w:rPr>
                <w:b w:val="0"/>
                <w:color w:val="000000"/>
                <w:sz w:val="18"/>
              </w:rPr>
              <w:t>Manchester, England, M13 9PL</w:t>
            </w:r>
          </w:p>
          <w:p w:rsidR="002C7E24" w:rsidRDefault="002C7E24" w:rsidP="0097780E">
            <w:pPr>
              <w:pStyle w:val="11TableHeader"/>
              <w:rPr>
                <w:b w:val="0"/>
                <w:color w:val="000000"/>
                <w:sz w:val="18"/>
              </w:rPr>
            </w:pPr>
            <w:r>
              <w:rPr>
                <w:b w:val="0"/>
                <w:color w:val="000000"/>
                <w:sz w:val="18"/>
              </w:rPr>
              <w:t>Phone: +44 1612 761234</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peter.arkwright@manchester.ac.uk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Paediatric Allergology | Paediatric Immunology</w:t>
            </w:r>
            <w:r w:rsidR="00444C39">
              <w:rPr>
                <w:b w:val="0"/>
                <w:color w:val="000000"/>
                <w:sz w:val="18"/>
              </w:rPr>
              <w:br/>
              <w:t xml:space="preserve">GMC ID: </w:t>
            </w:r>
            <w:r w:rsidR="00444C39" w:rsidRPr="00444C39">
              <w:rPr>
                <w:b w:val="0"/>
                <w:color w:val="000000"/>
                <w:sz w:val="18"/>
              </w:rPr>
              <w:t>2978123</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w:t>
            </w:r>
          </w:p>
        </w:tc>
        <w:tc>
          <w:tcPr>
            <w:tcW w:w="1714" w:type="dxa"/>
          </w:tcPr>
          <w:p w:rsidR="00B86CB8" w:rsidRDefault="00362E74">
            <w:pPr>
              <w:cnfStyle w:val="000000100000" w:firstRow="0" w:lastRow="0" w:firstColumn="0" w:lastColumn="0" w:oddVBand="0" w:evenVBand="0" w:oddHBand="1" w:evenHBand="0" w:firstRowFirstColumn="0" w:firstRowLastColumn="0" w:lastRowFirstColumn="0" w:lastRowLastColumn="0"/>
            </w:pPr>
            <w:r>
              <w:t>Senior Lecturer</w:t>
            </w:r>
          </w:p>
        </w:tc>
        <w:tc>
          <w:tcPr>
            <w:tcW w:w="5133" w:type="dxa"/>
          </w:tcPr>
          <w:p w:rsidR="00B86CB8" w:rsidRDefault="00362E74">
            <w:pPr>
              <w:cnfStyle w:val="000000100000" w:firstRow="0" w:lastRow="0" w:firstColumn="0" w:lastColumn="0" w:oddVBand="0" w:evenVBand="0" w:oddHBand="1" w:evenHBand="0" w:firstRowFirstColumn="0" w:firstRowLastColumn="0" w:lastRowFirstColumn="0" w:lastRowLastColumn="0"/>
            </w:pPr>
            <w:r>
              <w:t xml:space="preserve">Paediatric Allergy, Immunology and </w:t>
            </w:r>
            <w:r>
              <w:t>Infectious Diseases, University of Manchester</w:t>
            </w:r>
          </w:p>
        </w:tc>
        <w:tc>
          <w:tcPr>
            <w:tcW w:w="1149"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2</w:t>
            </w:r>
          </w:p>
        </w:tc>
        <w:tc>
          <w:tcPr>
            <w:tcW w:w="1714" w:type="dxa"/>
          </w:tcPr>
          <w:p w:rsidR="00B86CB8" w:rsidRDefault="00362E74">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B86CB8" w:rsidRDefault="00362E74">
            <w:pPr>
              <w:cnfStyle w:val="000000010000" w:firstRow="0" w:lastRow="0" w:firstColumn="0" w:lastColumn="0" w:oddVBand="0" w:evenVBand="0" w:oddHBand="0" w:evenHBand="1" w:firstRowFirstColumn="0" w:firstRowLastColumn="0" w:lastRowFirstColumn="0" w:lastRowLastColumn="0"/>
            </w:pPr>
            <w:r>
              <w:t>Paediatric Allergy, Immunology and Infectious Diseases, Royal Manchester Children's Hospital</w:t>
            </w:r>
          </w:p>
        </w:tc>
        <w:tc>
          <w:tcPr>
            <w:tcW w:w="1149"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3</w:t>
            </w:r>
          </w:p>
        </w:tc>
        <w:tc>
          <w:tcPr>
            <w:tcW w:w="1714" w:type="dxa"/>
          </w:tcPr>
          <w:p w:rsidR="00B86CB8" w:rsidRDefault="00362E74">
            <w:pPr>
              <w:cnfStyle w:val="000000100000" w:firstRow="0" w:lastRow="0" w:firstColumn="0" w:lastColumn="0" w:oddVBand="0" w:evenVBand="0" w:oddHBand="1" w:evenHBand="0" w:firstRowFirstColumn="0" w:firstRowLastColumn="0" w:lastRowFirstColumn="0" w:lastRowLastColumn="0"/>
            </w:pPr>
            <w:r>
              <w:t>MBBS Project Option Supervisor</w:t>
            </w:r>
          </w:p>
        </w:tc>
        <w:tc>
          <w:tcPr>
            <w:tcW w:w="5133" w:type="dxa"/>
          </w:tcPr>
          <w:p w:rsidR="00B86CB8" w:rsidRDefault="00362E74">
            <w:pPr>
              <w:cnfStyle w:val="000000100000" w:firstRow="0" w:lastRow="0" w:firstColumn="0" w:lastColumn="0" w:oddVBand="0" w:evenVBand="0" w:oddHBand="1" w:evenHBand="0" w:firstRowFirstColumn="0" w:firstRowLastColumn="0" w:lastRowFirstColumn="0" w:lastRowLastColumn="0"/>
            </w:pPr>
            <w:r>
              <w:t>University of Manchester</w:t>
            </w:r>
          </w:p>
        </w:tc>
        <w:tc>
          <w:tcPr>
            <w:tcW w:w="1149"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4</w:t>
            </w:r>
          </w:p>
        </w:tc>
        <w:tc>
          <w:tcPr>
            <w:tcW w:w="1714" w:type="dxa"/>
          </w:tcPr>
          <w:p w:rsidR="00B86CB8" w:rsidRDefault="00362E74">
            <w:pPr>
              <w:cnfStyle w:val="000000010000" w:firstRow="0" w:lastRow="0" w:firstColumn="0" w:lastColumn="0" w:oddVBand="0" w:evenVBand="0" w:oddHBand="0" w:evenHBand="1" w:firstRowFirstColumn="0" w:firstRowLastColumn="0" w:lastRowFirstColumn="0" w:lastRowLastColumn="0"/>
            </w:pPr>
            <w:r>
              <w:t>MBBS OSCE Examiner</w:t>
            </w:r>
          </w:p>
        </w:tc>
        <w:tc>
          <w:tcPr>
            <w:tcW w:w="5133" w:type="dxa"/>
          </w:tcPr>
          <w:p w:rsidR="00B86CB8" w:rsidRDefault="00362E74">
            <w:pPr>
              <w:cnfStyle w:val="000000010000" w:firstRow="0" w:lastRow="0" w:firstColumn="0" w:lastColumn="0" w:oddVBand="0" w:evenVBand="0" w:oddHBand="0" w:evenHBand="1" w:firstRowFirstColumn="0" w:firstRowLastColumn="0" w:lastRowFirstColumn="0" w:lastRowLastColumn="0"/>
            </w:pPr>
            <w:r>
              <w:t>University of Manchester</w:t>
            </w:r>
          </w:p>
        </w:tc>
        <w:tc>
          <w:tcPr>
            <w:tcW w:w="1149"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5</w:t>
            </w:r>
          </w:p>
        </w:tc>
        <w:tc>
          <w:tcPr>
            <w:tcW w:w="1714" w:type="dxa"/>
          </w:tcPr>
          <w:p w:rsidR="00B86CB8" w:rsidRDefault="00362E74">
            <w:pPr>
              <w:cnfStyle w:val="000000100000" w:firstRow="0" w:lastRow="0" w:firstColumn="0" w:lastColumn="0" w:oddVBand="0" w:evenVBand="0" w:oddHBand="1" w:evenHBand="0" w:firstRowFirstColumn="0" w:firstRowLastColumn="0" w:lastRowFirstColumn="0" w:lastRowLastColumn="0"/>
            </w:pPr>
            <w:r>
              <w:t>Post-Doctoral Research Teaching</w:t>
            </w:r>
          </w:p>
        </w:tc>
        <w:tc>
          <w:tcPr>
            <w:tcW w:w="5133" w:type="dxa"/>
          </w:tcPr>
          <w:p w:rsidR="00B86CB8" w:rsidRDefault="00362E74">
            <w:pPr>
              <w:cnfStyle w:val="000000100000" w:firstRow="0" w:lastRow="0" w:firstColumn="0" w:lastColumn="0" w:oddVBand="0" w:evenVBand="0" w:oddHBand="1" w:evenHBand="0" w:firstRowFirstColumn="0" w:firstRowLastColumn="0" w:lastRowFirstColumn="0" w:lastRowLastColumn="0"/>
            </w:pPr>
            <w:r>
              <w:t>University of Manchester</w:t>
            </w:r>
          </w:p>
        </w:tc>
        <w:tc>
          <w:tcPr>
            <w:tcW w:w="1149"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6</w:t>
            </w:r>
          </w:p>
        </w:tc>
        <w:tc>
          <w:tcPr>
            <w:tcW w:w="1714" w:type="dxa"/>
          </w:tcPr>
          <w:p w:rsidR="00B86CB8" w:rsidRDefault="00362E74">
            <w:pPr>
              <w:cnfStyle w:val="000000010000" w:firstRow="0" w:lastRow="0" w:firstColumn="0" w:lastColumn="0" w:oddVBand="0" w:evenVBand="0" w:oddHBand="0" w:evenHBand="1" w:firstRowFirstColumn="0" w:firstRowLastColumn="0" w:lastRowFirstColumn="0" w:lastRowLastColumn="0"/>
            </w:pPr>
            <w:r>
              <w:t>Founder</w:t>
            </w:r>
          </w:p>
        </w:tc>
        <w:tc>
          <w:tcPr>
            <w:tcW w:w="5133" w:type="dxa"/>
          </w:tcPr>
          <w:p w:rsidR="00B86CB8" w:rsidRDefault="00362E74">
            <w:pPr>
              <w:cnfStyle w:val="000000010000" w:firstRow="0" w:lastRow="0" w:firstColumn="0" w:lastColumn="0" w:oddVBand="0" w:evenVBand="0" w:oddHBand="0" w:evenHBand="1" w:firstRowFirstColumn="0" w:firstRowLastColumn="0" w:lastRowFirstColumn="0" w:lastRowLastColumn="0"/>
            </w:pPr>
            <w:r>
              <w:t>Paediatric Allergy and Immunology, University of Manchester</w:t>
            </w:r>
          </w:p>
        </w:tc>
        <w:tc>
          <w:tcPr>
            <w:tcW w:w="1149"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7</w:t>
            </w:r>
          </w:p>
        </w:tc>
        <w:tc>
          <w:tcPr>
            <w:tcW w:w="1714" w:type="dxa"/>
          </w:tcPr>
          <w:p w:rsidR="00B86CB8" w:rsidRDefault="00362E74">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B86CB8" w:rsidRDefault="00362E74">
            <w:pPr>
              <w:cnfStyle w:val="000000100000" w:firstRow="0" w:lastRow="0" w:firstColumn="0" w:lastColumn="0" w:oddVBand="0" w:evenVBand="0" w:oddHBand="1" w:evenHBand="0" w:firstRowFirstColumn="0" w:firstRowLastColumn="0" w:lastRowFirstColumn="0" w:lastRowLastColumn="0"/>
            </w:pPr>
            <w:r>
              <w:t>University of Manchester</w:t>
            </w:r>
          </w:p>
        </w:tc>
        <w:tc>
          <w:tcPr>
            <w:tcW w:w="1149"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8</w:t>
            </w:r>
          </w:p>
        </w:tc>
        <w:tc>
          <w:tcPr>
            <w:tcW w:w="1714" w:type="dxa"/>
          </w:tcPr>
          <w:p w:rsidR="00B86CB8" w:rsidRDefault="00362E74">
            <w:pPr>
              <w:cnfStyle w:val="000000010000" w:firstRow="0" w:lastRow="0" w:firstColumn="0" w:lastColumn="0" w:oddVBand="0" w:evenVBand="0" w:oddHBand="0" w:evenHBand="1" w:firstRowFirstColumn="0" w:firstRowLastColumn="0" w:lastRowFirstColumn="0" w:lastRowLastColumn="0"/>
            </w:pPr>
            <w:r>
              <w:t>MBBS Medical Student Advisor</w:t>
            </w:r>
          </w:p>
        </w:tc>
        <w:tc>
          <w:tcPr>
            <w:tcW w:w="5133" w:type="dxa"/>
          </w:tcPr>
          <w:p w:rsidR="00B86CB8" w:rsidRDefault="00362E74">
            <w:pPr>
              <w:cnfStyle w:val="000000010000" w:firstRow="0" w:lastRow="0" w:firstColumn="0" w:lastColumn="0" w:oddVBand="0" w:evenVBand="0" w:oddHBand="0" w:evenHBand="1" w:firstRowFirstColumn="0" w:firstRowLastColumn="0" w:lastRowFirstColumn="0" w:lastRowLastColumn="0"/>
            </w:pPr>
            <w:r>
              <w:t>University of</w:t>
            </w:r>
            <w:r>
              <w:t xml:space="preserve"> Manchester</w:t>
            </w:r>
          </w:p>
        </w:tc>
        <w:tc>
          <w:tcPr>
            <w:tcW w:w="1149"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9</w:t>
            </w:r>
          </w:p>
        </w:tc>
        <w:tc>
          <w:tcPr>
            <w:tcW w:w="1714" w:type="dxa"/>
          </w:tcPr>
          <w:p w:rsidR="00B86CB8" w:rsidRDefault="00362E74">
            <w:pPr>
              <w:cnfStyle w:val="000000100000" w:firstRow="0" w:lastRow="0" w:firstColumn="0" w:lastColumn="0" w:oddVBand="0" w:evenVBand="0" w:oddHBand="1" w:evenHBand="0" w:firstRowFirstColumn="0" w:firstRowLastColumn="0" w:lastRowFirstColumn="0" w:lastRowLastColumn="0"/>
            </w:pPr>
            <w:r>
              <w:t>Honorary Senior Registrar</w:t>
            </w:r>
          </w:p>
        </w:tc>
        <w:tc>
          <w:tcPr>
            <w:tcW w:w="5133" w:type="dxa"/>
          </w:tcPr>
          <w:p w:rsidR="00B86CB8" w:rsidRDefault="00362E74">
            <w:pPr>
              <w:cnfStyle w:val="000000100000" w:firstRow="0" w:lastRow="0" w:firstColumn="0" w:lastColumn="0" w:oddVBand="0" w:evenVBand="0" w:oddHBand="1" w:evenHBand="0" w:firstRowFirstColumn="0" w:firstRowLastColumn="0" w:lastRowFirstColumn="0" w:lastRowLastColumn="0"/>
            </w:pPr>
            <w:r>
              <w:t>Paediatrics, University of Manchester</w:t>
            </w:r>
          </w:p>
        </w:tc>
        <w:tc>
          <w:tcPr>
            <w:tcW w:w="1149"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1996</w:t>
            </w:r>
          </w:p>
        </w:tc>
        <w:tc>
          <w:tcPr>
            <w:tcW w:w="938"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2002</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10</w:t>
            </w:r>
          </w:p>
        </w:tc>
        <w:tc>
          <w:tcPr>
            <w:tcW w:w="1714" w:type="dxa"/>
          </w:tcPr>
          <w:p w:rsidR="00B86CB8" w:rsidRDefault="00362E74">
            <w:pPr>
              <w:cnfStyle w:val="000000010000" w:firstRow="0" w:lastRow="0" w:firstColumn="0" w:lastColumn="0" w:oddVBand="0" w:evenVBand="0" w:oddHBand="0" w:evenHBand="1" w:firstRowFirstColumn="0" w:firstRowLastColumn="0" w:lastRowFirstColumn="0" w:lastRowLastColumn="0"/>
            </w:pPr>
            <w:r>
              <w:t>Clinical Lecturer</w:t>
            </w:r>
          </w:p>
        </w:tc>
        <w:tc>
          <w:tcPr>
            <w:tcW w:w="5133" w:type="dxa"/>
          </w:tcPr>
          <w:p w:rsidR="00B86CB8" w:rsidRDefault="00362E74">
            <w:pPr>
              <w:cnfStyle w:val="000000010000" w:firstRow="0" w:lastRow="0" w:firstColumn="0" w:lastColumn="0" w:oddVBand="0" w:evenVBand="0" w:oddHBand="0" w:evenHBand="1" w:firstRowFirstColumn="0" w:firstRowLastColumn="0" w:lastRowFirstColumn="0" w:lastRowLastColumn="0"/>
            </w:pPr>
            <w:r>
              <w:t>Paediatrics, University of Manchester</w:t>
            </w:r>
          </w:p>
        </w:tc>
        <w:tc>
          <w:tcPr>
            <w:tcW w:w="1149"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1996</w:t>
            </w:r>
          </w:p>
        </w:tc>
        <w:tc>
          <w:tcPr>
            <w:tcW w:w="938"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2002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w:t>
            </w:r>
          </w:p>
        </w:tc>
        <w:tc>
          <w:tcPr>
            <w:tcW w:w="1714" w:type="dxa"/>
          </w:tcPr>
          <w:p w:rsidR="00B86CB8" w:rsidRDefault="00362E74">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2</w:t>
            </w:r>
          </w:p>
        </w:tc>
        <w:tc>
          <w:tcPr>
            <w:tcW w:w="1714" w:type="dxa"/>
          </w:tcPr>
          <w:p w:rsidR="00B86CB8" w:rsidRDefault="00362E74">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3</w:t>
            </w:r>
          </w:p>
        </w:tc>
        <w:tc>
          <w:tcPr>
            <w:tcW w:w="1714" w:type="dxa"/>
          </w:tcPr>
          <w:p w:rsidR="00B86CB8" w:rsidRDefault="00362E74">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B86CB8" w:rsidRDefault="00362E74">
            <w:pPr>
              <w:cnfStyle w:val="000000100000" w:firstRow="0" w:lastRow="0" w:firstColumn="0" w:lastColumn="0" w:oddVBand="0" w:evenVBand="0" w:oddHBand="1" w:evenHBand="0" w:firstRowFirstColumn="0" w:firstRowLastColumn="0" w:lastRowFirstColumn="0" w:lastRowLastColumn="0"/>
            </w:pPr>
            <w:r>
              <w:t>Royal College of Paediatrics and Child Health</w:t>
            </w:r>
          </w:p>
        </w:tc>
        <w:tc>
          <w:tcPr>
            <w:tcW w:w="1149"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4</w:t>
            </w:r>
          </w:p>
        </w:tc>
        <w:tc>
          <w:tcPr>
            <w:tcW w:w="1714" w:type="dxa"/>
          </w:tcPr>
          <w:p w:rsidR="00B86CB8" w:rsidRDefault="00362E74">
            <w:pPr>
              <w:cnfStyle w:val="000000010000" w:firstRow="0" w:lastRow="0" w:firstColumn="0" w:lastColumn="0" w:oddVBand="0" w:evenVBand="0" w:oddHBand="0" w:evenHBand="1" w:firstRowFirstColumn="0" w:firstRowLastColumn="0" w:lastRowFirstColumn="0" w:lastRowLastColumn="0"/>
            </w:pPr>
            <w:r>
              <w:t>Postgraduate Diploma</w:t>
            </w:r>
          </w:p>
        </w:tc>
        <w:tc>
          <w:tcPr>
            <w:tcW w:w="5133" w:type="dxa"/>
          </w:tcPr>
          <w:p w:rsidR="00B86CB8" w:rsidRDefault="00362E74">
            <w:pPr>
              <w:cnfStyle w:val="000000010000" w:firstRow="0" w:lastRow="0" w:firstColumn="0" w:lastColumn="0" w:oddVBand="0" w:evenVBand="0" w:oddHBand="0" w:evenHBand="1" w:firstRowFirstColumn="0" w:firstRowLastColumn="0" w:lastRowFirstColumn="0" w:lastRowLastColumn="0"/>
            </w:pPr>
            <w:r>
              <w:t>Royal College of Paediatrics and Child Health</w:t>
            </w:r>
          </w:p>
        </w:tc>
        <w:tc>
          <w:tcPr>
            <w:tcW w:w="1149"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1994</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5</w:t>
            </w:r>
          </w:p>
        </w:tc>
        <w:tc>
          <w:tcPr>
            <w:tcW w:w="1714" w:type="dxa"/>
          </w:tcPr>
          <w:p w:rsidR="00B86CB8" w:rsidRDefault="00362E74">
            <w:pPr>
              <w:cnfStyle w:val="000000100000" w:firstRow="0" w:lastRow="0" w:firstColumn="0" w:lastColumn="0" w:oddVBand="0" w:evenVBand="0" w:oddHBand="1" w:evenHBand="0" w:firstRowFirstColumn="0" w:firstRowLastColumn="0" w:lastRowFirstColumn="0" w:lastRowLastColumn="0"/>
            </w:pPr>
            <w:r>
              <w:t>Beit Memorial Research Fellow</w:t>
            </w:r>
          </w:p>
        </w:tc>
        <w:tc>
          <w:tcPr>
            <w:tcW w:w="5133" w:type="dxa"/>
          </w:tcPr>
          <w:p w:rsidR="00B86CB8" w:rsidRDefault="00362E74">
            <w:pPr>
              <w:cnfStyle w:val="000000100000" w:firstRow="0" w:lastRow="0" w:firstColumn="0" w:lastColumn="0" w:oddVBand="0" w:evenVBand="0" w:oddHBand="1" w:evenHBand="0" w:firstRowFirstColumn="0" w:firstRowLastColumn="0" w:lastRowFirstColumn="0" w:lastRowLastColumn="0"/>
            </w:pPr>
            <w:r>
              <w:t>University of Oxford</w:t>
            </w:r>
          </w:p>
        </w:tc>
        <w:tc>
          <w:tcPr>
            <w:tcW w:w="1149"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1989</w:t>
            </w:r>
          </w:p>
        </w:tc>
        <w:tc>
          <w:tcPr>
            <w:tcW w:w="938"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1992</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6</w:t>
            </w:r>
          </w:p>
        </w:tc>
        <w:tc>
          <w:tcPr>
            <w:tcW w:w="1714" w:type="dxa"/>
          </w:tcPr>
          <w:p w:rsidR="00B86CB8" w:rsidRDefault="00362E74">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B86CB8" w:rsidRDefault="00362E74">
            <w:pPr>
              <w:cnfStyle w:val="000000010000" w:firstRow="0" w:lastRow="0" w:firstColumn="0" w:lastColumn="0" w:oddVBand="0" w:evenVBand="0" w:oddHBand="0" w:evenHBand="1" w:firstRowFirstColumn="0" w:firstRowLastColumn="0" w:lastRowFirstColumn="0" w:lastRowLastColumn="0"/>
            </w:pPr>
            <w:r>
              <w:t>Obstetrics, Gynaecology, University of Oxford</w:t>
            </w:r>
          </w:p>
        </w:tc>
        <w:tc>
          <w:tcPr>
            <w:tcW w:w="1149"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1985</w:t>
            </w:r>
          </w:p>
        </w:tc>
        <w:tc>
          <w:tcPr>
            <w:tcW w:w="938"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1989</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7</w:t>
            </w:r>
          </w:p>
        </w:tc>
        <w:tc>
          <w:tcPr>
            <w:tcW w:w="1714" w:type="dxa"/>
          </w:tcPr>
          <w:p w:rsidR="00B86CB8" w:rsidRDefault="00362E74">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B86CB8" w:rsidRDefault="00362E74">
            <w:pPr>
              <w:cnfStyle w:val="000000100000" w:firstRow="0" w:lastRow="0" w:firstColumn="0" w:lastColumn="0" w:oddVBand="0" w:evenVBand="0" w:oddHBand="1" w:evenHBand="0" w:firstRowFirstColumn="0" w:firstRowLastColumn="0" w:lastRowFirstColumn="0" w:lastRowLastColumn="0"/>
            </w:pPr>
            <w:r>
              <w:t>Medicine, The University of Western Australia</w:t>
            </w:r>
          </w:p>
        </w:tc>
        <w:tc>
          <w:tcPr>
            <w:tcW w:w="1149"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1977</w:t>
            </w:r>
          </w:p>
        </w:tc>
        <w:tc>
          <w:tcPr>
            <w:tcW w:w="938"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1983</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8</w:t>
            </w:r>
          </w:p>
        </w:tc>
        <w:tc>
          <w:tcPr>
            <w:tcW w:w="1714" w:type="dxa"/>
          </w:tcPr>
          <w:p w:rsidR="00B86CB8" w:rsidRDefault="00362E74">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B86CB8" w:rsidRDefault="00362E74">
            <w:pPr>
              <w:cnfStyle w:val="000000010000" w:firstRow="0" w:lastRow="0" w:firstColumn="0" w:lastColumn="0" w:oddVBand="0" w:evenVBand="0" w:oddHBand="0" w:evenHBand="1" w:firstRowFirstColumn="0" w:firstRowLastColumn="0" w:lastRowFirstColumn="0" w:lastRowLastColumn="0"/>
            </w:pPr>
            <w:r>
              <w:t>The University of Western Australia</w:t>
            </w:r>
          </w:p>
        </w:tc>
        <w:tc>
          <w:tcPr>
            <w:tcW w:w="1149"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1980</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Allergy, Atopic Dermatitis, Immune Dysregulatory Disorder, Primary Immunodeficiency</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t xml:space="preserve">PMID: 38267692, Middle Author, Infections in Children Aged 6 Months to 5 Years Treated with Dupilumab in a </w:t>
            </w:r>
            <w:r>
              <w:t>Placebo-Controlled Clinical Trial of Moderate-to-Severe Atopic Dermatitis, Sanofi S.A | Regeneron Pharmaceuticals, Inc (24-Jan-2024)</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lastRenderedPageBreak/>
              <w:t>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t>PMID: 37163622, Middle Author, Phase 3 Trial of Epicutaneous Immunotherapy in Toddlers with Peanut Allergy (11-May-2023)</w:t>
            </w:r>
            <w:r>
              <w:t>, Phase 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t xml:space="preserve">PMID: 36529811, Middle Author, Laboratory Safety from a Randomized 16-Week Phase III Study of Dupilumab in Children Aged 6 Months to 5 Years with Moderate-to-Severe Atopic Dermatitis, Sanofi S.A | Regeneron Pharmaceuticals, Inc (19-Dec-2022), </w:t>
            </w:r>
            <w:r>
              <w:t>Phase 3</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t>PMID: 36116481, Middle Author, Dupilumab in children aged 6 months to younger than 6 years with uncontrolled atopic dermatitis: a randomised, double-blind, placebo-controlled, phase 3 trial (17-Sep-2022), Phase 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t>PMID: 34477998, Middle Author</w:t>
            </w:r>
            <w:r>
              <w:t>, Simple Measurement of IgA Predicts Immunity and Mortality in Ataxia-Telangiectasia (03-Sep-2021)</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t>PMID: 34462864, Middle Author, Laboratory Safety of Dupilumab in Patients Aged 6-11 Years with Severe Atopic Dermatitis: Results from a Phase III Clinical</w:t>
            </w:r>
            <w:r>
              <w:t xml:space="preserve"> Trial, Sanofi S.A | Regeneron Pharmaceuticals, Inc (31-Aug-2021), Phase 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t xml:space="preserve">PMID: 32969489, Middle Author, Dupilumab provides favourable long-term safety and efficacy in children aged ≥ 6 to &lt; 12 years with uncontrolled severe atopic dermatitis: results </w:t>
            </w:r>
            <w:r>
              <w:t>from an open-label phase IIa study and subsequent phase III open-label extension study, Sanofi S.A | Regeneron Pharmaceuticals, Inc (09-Oct-2020), Phase 2a</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t>PMID: 32574587, Middle Author, Efficacy and safety of dupilumab with concomitant topical corticos</w:t>
            </w:r>
            <w:r>
              <w:t>teroids in children 6 to 11 years old with severe atopic dermatitis: A randomized, double-blinded, placebo-controlled phase 3 trial, Sanofi S.A | Regeneron Pharmaceuticals, Inc (20-Jun-2020), Phase 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t>PMID: 31595499, Middle Author, Dupilumab in adolescen</w:t>
            </w:r>
            <w:r>
              <w:t>ts with uncontrolled moderate-to-severe atopic dermatitis: results from a phase IIa open-label trial and subsequent phase III open-label extension, Sanofi S.A | Regeneron Pharmaceuticals, Inc (08-Oct-2019), Phase 2a</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t>PMID: 27099149, Middle Author, Hyper</w:t>
            </w:r>
            <w:r>
              <w:t>active mTOR pathway promotes lymphoproliferation and abnormal differentiation in autoimmune lymphoproliferative syndrome, German Research Foundation (14-Jul-2016)</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t xml:space="preserve">PMID: 25739908, Middle Author, Ultra-pure soft water ameliorates atopic skin disease by </w:t>
            </w:r>
            <w:r>
              <w:t>preventing metallic soap deposition in NC/Tnd mice and reduces skin dryness in humans (Sep-2015)</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t>PMID: 23841717, Middle Author, The United Kingdom Primary Immune Deficiency (UKPID) Registry: report of the first 4 years' activity 2008-2012, Healthcare Q</w:t>
            </w:r>
            <w:r>
              <w:t>uality Improvement Partnership, European Society for Immunodeficiencies (Jan-2014)</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t>PMID: 22181034, Middle Author, The use of adrenaline autoinjectors by children and teenagers (19-Dec-2011)</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t>PMID: 17342794, First Author, Blinded side-to-side compari</w:t>
            </w:r>
            <w:r>
              <w:t>son of topical corticosteroid and tacrolimus ointment in children with moderate to severe atopic dermatitis (Mar-2007)</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t>PMID: 16961710, Middle Author, Killed Mycobacterium vaccae suspension in children with moderate-to-severe atopic dermatitis: a random</w:t>
            </w:r>
            <w:r>
              <w:t>ized, double-blind, placebo-controlled trial (Sep-2006)</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t>PMID: 15762881, Last Author, Effect of Mycobacterium vaccae on cytokine responses in children with atopic dermatitis, Royal Society | North West Lung Centre (Apr-2005)</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t>PMID: 14632810, First Au</w:t>
            </w:r>
            <w:r>
              <w:t>thor, Effect of Mycobacterium vaccae on atopic dermatitis in children of different ages (Nov-2003)</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t>PMID: 11240956, First Author, Intradermal administration of a killed Mycobacterium vaccae suspension (SRL 172) is associated with improvement in atopic d</w:t>
            </w:r>
            <w:r>
              <w:t>ermatitis in children with moderate-to-severe disease (Mar-2001)</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rPr>
                <w:u w:val="single"/>
              </w:rPr>
              <w:t>Investigator</w:t>
            </w:r>
            <w:r>
              <w:t>: Participating Investigators</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r w:rsidRPr="0097780E">
              <w:rPr>
                <w:color w:val="000000"/>
                <w:sz w:val="18"/>
              </w:rPr>
              <w:t>S.No</w:t>
            </w:r>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Gran</w:t>
            </w:r>
            <w:r w:rsidR="007F24C4">
              <w:rPr>
                <w:color w:val="000000"/>
                <w:sz w:val="18"/>
              </w:rPr>
              <w:t>t_ID, Role, Study Title, Organis</w:t>
            </w:r>
            <w:r>
              <w:rPr>
                <w:color w:val="000000"/>
                <w:sz w:val="18"/>
              </w:rPr>
              <w:t>ation, Grant Year</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t xml:space="preserve">MR/W001454/1, </w:t>
            </w:r>
            <w:r>
              <w:t>Principal Investigator, Exploiting growth factor modulation of alarmin release in atopic dermatitis, Medical Research Council (Sep-2021 - Sep-2024)</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Year-End Year) </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Allergy and Clinical Immunology In Practice</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rPr>
                <w:u w:val="single"/>
              </w:rPr>
              <w:t>Member</w:t>
            </w:r>
            <w:r>
              <w:t>: Editorial Board, The Journal of Allergy and Clinical Immunology (28-Feb-2017 - 28-Feb-2023)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lastRenderedPageBreak/>
              <w:t>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rPr>
                <w:u w:val="single"/>
              </w:rPr>
              <w:t>Reviewer</w:t>
            </w:r>
            <w:r>
              <w:t>: Pediatric Allergy, Immunology, and Pulmonology (2023)</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rPr>
                <w:u w:val="single"/>
              </w:rPr>
              <w:t>Ass</w:t>
            </w:r>
            <w:r>
              <w:rPr>
                <w:u w:val="single"/>
              </w:rPr>
              <w:t>ociate Editor</w:t>
            </w:r>
            <w:r>
              <w:t>: The Journal of Allergy and Clinical Immunology (Feb-2016 - Feb-2021)</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rPr>
                <w:u w:val="single"/>
              </w:rPr>
              <w:t>Reviewer</w:t>
            </w:r>
            <w:r>
              <w:t>: Blood (2019)</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rPr>
                <w:u w:val="single"/>
              </w:rPr>
              <w:t>Reviewer</w:t>
            </w:r>
            <w:r>
              <w:t>: Orphanet Journal of Rare Diseases (2015)</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t>2021 - British Society for Investigative Dermatology (BSID) Virtual Annual Meeting, Staphylococcus aureus Sbi protein promotes Atopic Dermatitis by inducing release of IL-33 from human and mouse skin, Speaker, 30-Mar-2021</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t>2021 - British Society for Inve</w:t>
            </w:r>
            <w:r>
              <w:t>stigative Dermatology (BSID) Virtual Annual Meeting, Hiding in plain sight: how Staphylococcus aureus evades antibiotic treatment, Speaker, 30-Mar-2021</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w:t>
            </w:r>
            <w:r w:rsidR="00396803">
              <w:t>ciation &amp; Non-Government Organis</w:t>
            </w:r>
            <w:r w:rsidRPr="0097780E">
              <w: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007F24C4">
              <w:rPr>
                <w:color w:val="000000"/>
                <w:sz w:val="18"/>
              </w:rPr>
              <w:t>Committee &amp; Organis</w:t>
            </w:r>
            <w:r w:rsidRPr="0097780E">
              <w:rPr>
                <w:color w:val="000000"/>
                <w:sz w:val="18"/>
              </w:rPr>
              <w:t>ation</w:t>
            </w:r>
            <w:r w:rsidR="00EF5C3F">
              <w:rPr>
                <w:color w:val="000000"/>
                <w:sz w:val="18"/>
              </w:rPr>
              <w:t xml:space="preserve"> </w:t>
            </w:r>
            <w:r w:rsidRPr="0097780E">
              <w:rPr>
                <w:color w:val="000000"/>
                <w:sz w:val="18"/>
              </w:rPr>
              <w:t>(Start Year - End Year)</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rPr>
                <w:u w:val="single"/>
              </w:rPr>
              <w:t>Representative</w:t>
            </w:r>
            <w:r>
              <w:t>: North West, Royal College of Paediatrics and Child Health</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rPr>
                <w:u w:val="single"/>
              </w:rPr>
              <w:t>Member</w:t>
            </w:r>
            <w:r>
              <w:t>: UK Primary Immunodeficiency Network</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rPr>
                <w:u w:val="single"/>
              </w:rPr>
              <w:t>Member</w:t>
            </w:r>
            <w:r>
              <w:t>: Shape Of Training, Royal College of Paediatrics and Child Health</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rPr>
                <w:u w:val="single"/>
              </w:rPr>
              <w:t>Member</w:t>
            </w:r>
            <w:r>
              <w:t>: Healthcare Professional, Anaphylax</w:t>
            </w:r>
            <w:r>
              <w:t>is UK</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rPr>
                <w:u w:val="single"/>
              </w:rPr>
              <w:t>Fellow</w:t>
            </w:r>
            <w:r>
              <w:t>: Royal College of Paediatrics and Child Health</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rPr>
                <w:u w:val="single"/>
              </w:rPr>
              <w:t>Member</w:t>
            </w:r>
            <w:r>
              <w:t>: National Newborn Screening Program For SCID, Health Resources and Services Administration</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rPr>
                <w:u w:val="single"/>
              </w:rPr>
              <w:t>Member</w:t>
            </w:r>
            <w:r>
              <w:t>: European Society for Immunodeficiencies</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rPr>
                <w:u w:val="single"/>
              </w:rPr>
              <w:t>Fellow</w:t>
            </w:r>
            <w:r>
              <w:t xml:space="preserve">: American Academy of Allergy, </w:t>
            </w:r>
            <w:r>
              <w:t>Asthma, and Immunology</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rPr>
                <w:u w:val="single"/>
              </w:rPr>
              <w:t>Academic Advisor</w:t>
            </w:r>
            <w:r>
              <w:t>: Royal College of Paediatrics and Child Health</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rPr>
                <w:u w:val="single"/>
              </w:rPr>
              <w:t>Member</w:t>
            </w:r>
            <w:r>
              <w:t>: Allergy Skin Diseases Group, American Academy of Allergy, Asthma, and Immunology</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r w:rsidRPr="0097780E">
              <w:rPr>
                <w:color w:val="000000"/>
                <w:sz w:val="18"/>
              </w:rPr>
              <w:t>S.No</w:t>
            </w:r>
          </w:p>
        </w:tc>
        <w:tc>
          <w:tcPr>
            <w:tcW w:w="1354" w:type="pct"/>
            <w:shd w:val="clear" w:color="auto" w:fill="91ADD7"/>
          </w:tcPr>
          <w:p w:rsidR="00E87BEF" w:rsidRPr="0097780E" w:rsidRDefault="007F24C4"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Organis</w:t>
            </w:r>
            <w:r w:rsidR="00E87BEF">
              <w:rPr>
                <w:color w:val="000000"/>
                <w:sz w:val="18"/>
              </w:rPr>
              <w:t>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79"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6CB8" w:rsidRDefault="00362E74">
            <w:r>
              <w:t>1</w:t>
            </w:r>
          </w:p>
        </w:tc>
        <w:tc>
          <w:tcPr>
            <w:tcW w:w="2593" w:type="dxa"/>
          </w:tcPr>
          <w:p w:rsidR="00B86CB8" w:rsidRDefault="00362E74">
            <w:pPr>
              <w:cnfStyle w:val="000000100000" w:firstRow="0" w:lastRow="0" w:firstColumn="0" w:lastColumn="0" w:oddVBand="0" w:evenVBand="0" w:oddHBand="1" w:evenHBand="0" w:firstRowFirstColumn="0" w:firstRowLastColumn="0" w:lastRowFirstColumn="0" w:lastRowLastColumn="0"/>
            </w:pPr>
            <w:r>
              <w:t>Allergy Therapeutics</w:t>
            </w:r>
          </w:p>
        </w:tc>
        <w:tc>
          <w:tcPr>
            <w:tcW w:w="2250"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86CB8" w:rsidRDefault="00362E74">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6CB8" w:rsidRDefault="00362E74">
            <w:r>
              <w:t>2</w:t>
            </w:r>
          </w:p>
        </w:tc>
        <w:tc>
          <w:tcPr>
            <w:tcW w:w="2593" w:type="dxa"/>
          </w:tcPr>
          <w:p w:rsidR="00B86CB8" w:rsidRDefault="00362E74">
            <w:pPr>
              <w:cnfStyle w:val="000000010000" w:firstRow="0" w:lastRow="0" w:firstColumn="0" w:lastColumn="0" w:oddVBand="0" w:evenVBand="0" w:oddHBand="0" w:evenHBand="1" w:firstRowFirstColumn="0" w:firstRowLastColumn="0" w:lastRowFirstColumn="0" w:lastRowLastColumn="0"/>
            </w:pPr>
            <w:r>
              <w:t>Nutricia International Private Limited</w:t>
            </w:r>
          </w:p>
        </w:tc>
        <w:tc>
          <w:tcPr>
            <w:tcW w:w="2250"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86CB8" w:rsidRDefault="00362E74">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6CB8" w:rsidRDefault="00362E74">
            <w:r>
              <w:t>3</w:t>
            </w:r>
          </w:p>
        </w:tc>
        <w:tc>
          <w:tcPr>
            <w:tcW w:w="2593" w:type="dxa"/>
          </w:tcPr>
          <w:p w:rsidR="00B86CB8" w:rsidRDefault="00362E74">
            <w:pPr>
              <w:cnfStyle w:val="000000100000" w:firstRow="0" w:lastRow="0" w:firstColumn="0" w:lastColumn="0" w:oddVBand="0" w:evenVBand="0" w:oddHBand="1" w:evenHBand="0" w:firstRowFirstColumn="0" w:firstRowLastColumn="0" w:lastRowFirstColumn="0" w:lastRowLastColumn="0"/>
            </w:pPr>
            <w:r>
              <w:t>Regeneron Pharmaceuticals, Inc</w:t>
            </w:r>
          </w:p>
        </w:tc>
        <w:tc>
          <w:tcPr>
            <w:tcW w:w="2250" w:type="dxa"/>
          </w:tcPr>
          <w:p w:rsidR="00B86CB8" w:rsidRDefault="00362E74">
            <w:pPr>
              <w:cnfStyle w:val="000000100000" w:firstRow="0" w:lastRow="0" w:firstColumn="0" w:lastColumn="0" w:oddVBand="0" w:evenVBand="0" w:oddHBand="1" w:evenHBand="0" w:firstRowFirstColumn="0" w:firstRowLastColumn="0" w:lastRowFirstColumn="0" w:lastRowLastColumn="0"/>
            </w:pPr>
            <w:r>
              <w:t>Principal Investigator</w:t>
            </w:r>
          </w:p>
        </w:tc>
        <w:tc>
          <w:tcPr>
            <w:tcW w:w="2292" w:type="dxa"/>
          </w:tcPr>
          <w:p w:rsidR="00B86CB8" w:rsidRDefault="00362E74">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6CB8" w:rsidRDefault="00362E74">
            <w:r>
              <w:t>4</w:t>
            </w:r>
          </w:p>
        </w:tc>
        <w:tc>
          <w:tcPr>
            <w:tcW w:w="2593" w:type="dxa"/>
          </w:tcPr>
          <w:p w:rsidR="00B86CB8" w:rsidRDefault="00362E74">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86CB8" w:rsidRDefault="00362E74">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86CB8" w:rsidRDefault="00362E74">
            <w:pPr>
              <w:jc w:val="center"/>
              <w:cnfStyle w:val="000000010000" w:firstRow="0" w:lastRow="0" w:firstColumn="0" w:lastColumn="0" w:oddVBand="0" w:evenVBand="0" w:oddHBand="0" w:evenHBand="1" w:firstRowFirstColumn="0" w:firstRowLastColumn="0" w:lastRowFirstColumn="0" w:lastRowLastColumn="0"/>
            </w:pPr>
            <w:r>
              <w:t>-</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86CB8" w:rsidRDefault="00362E74">
            <w:r>
              <w:t>5</w:t>
            </w:r>
          </w:p>
        </w:tc>
        <w:tc>
          <w:tcPr>
            <w:tcW w:w="2593" w:type="dxa"/>
          </w:tcPr>
          <w:p w:rsidR="00B86CB8" w:rsidRDefault="00362E74">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B86CB8" w:rsidRDefault="00362E74">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86CB8" w:rsidRDefault="00362E74">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86CB8" w:rsidRDefault="00362E74">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r w:rsidRPr="0097780E">
              <w:rPr>
                <w:color w:val="000000"/>
                <w:sz w:val="18"/>
              </w:rPr>
              <w:t>S.No</w:t>
            </w:r>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Pubmed </w:t>
            </w:r>
            <w:r w:rsidR="00751888">
              <w:rPr>
                <w:color w:val="000000"/>
                <w:sz w:val="18"/>
              </w:rPr>
              <w:t>ID, Authors, Article Title, Published</w:t>
            </w:r>
            <w:r w:rsidRPr="0097780E">
              <w:rPr>
                <w:color w:val="000000"/>
                <w:sz w:val="18"/>
              </w:rPr>
              <w:t xml:space="preserve"> Year, Journal Name, Vol_Issue, Article Type</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37480432</w:t>
              </w:r>
            </w:hyperlink>
            <w:r>
              <w:t xml:space="preserve"> ['Siegfried EC', 'Simpson EL', 'Cork MJ', '</w:t>
            </w:r>
            <w:r>
              <w:rPr>
                <w:b/>
                <w:u w:val="single"/>
              </w:rPr>
              <w:t>Arkwright PD</w:t>
            </w:r>
            <w:r>
              <w:t xml:space="preserve">', 'Wine Lee L', 'Chen Z', 'Prescilla R', 'Bansal A', 'Levit NA', 'Rodríguez Marco A'], Dupilumab Treatment Leads to Rapid and Consistent Improvement of Atopic Dermatitis in All Anatomical Regions in </w:t>
            </w:r>
            <w:r>
              <w:t>Patients Aged 6 Months to 5 Years, Sep-2023, 22-Jul-2023, Dermatology and therapy, 13(9):1987-2000</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35538596</w:t>
              </w:r>
            </w:hyperlink>
            <w:r>
              <w:t xml:space="preserve"> ['Timms K', 'Guo H', '</w:t>
            </w:r>
            <w:r>
              <w:rPr>
                <w:b/>
                <w:u w:val="single"/>
              </w:rPr>
              <w:t>Arkwright P</w:t>
            </w:r>
            <w:r>
              <w:t>', 'Pennock J'], Keratinocyte EGF signalling dominat</w:t>
            </w:r>
            <w:r>
              <w:t>es in atopic dermatitis lesions: A comparative RNAseq analysis, Sep-2022, 15-May-2022, Experimental dermatology, 31(9):1373-1384</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32383811</w:t>
              </w:r>
            </w:hyperlink>
            <w:r>
              <w:t xml:space="preserve"> ['Goldgraben MA', 'Fewings E', 'Larionov A', 'Scarth J', 'Redman J', 'Telford N', '</w:t>
            </w:r>
            <w:r>
              <w:rPr>
                <w:b/>
                <w:u w:val="single"/>
              </w:rPr>
              <w:t>Arkwright PD</w:t>
            </w:r>
            <w:r>
              <w:t>', 'Bonney D', 'Wilks D', 'Kulkarni S', 'Taylor AMR', 'Tischkowitz MD', 'Meyer S'], Genomic profiling of acute myeloid leukaemia associated with ataxia telangie</w:t>
            </w:r>
            <w:r>
              <w:t>ctasia identifies a complex karyotype with wild-type TP53 and mutant KRAS, G3BP1 and IL7R, Sep-2020, 8-May-2020, Pediatric blood &amp; cancer, 67(9):e28354</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16782407</w:t>
              </w:r>
            </w:hyperlink>
            <w:r>
              <w:t xml:space="preserve"> ['Alachkar H', 'Taubenheim N', '</w:t>
            </w:r>
            <w:r>
              <w:t>Haeney MR', 'Durandy A', '</w:t>
            </w:r>
            <w:r>
              <w:rPr>
                <w:b/>
                <w:u w:val="single"/>
              </w:rPr>
              <w:t>Arkwright PD</w:t>
            </w:r>
            <w:r>
              <w:t xml:space="preserve">'], Memory switched B cell percentage and not serum immunoglobulin concentration is associated with clinical complications in children and adults with specific antibody deficiency and common variable immunodeficiency, </w:t>
            </w:r>
            <w:r>
              <w:t>Sep-2006, 16-Jun-2006, Clinical immunology (Orlando, Fla.), 120(3):310-8</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13679820</w:t>
              </w:r>
            </w:hyperlink>
            <w:r>
              <w:t xml:space="preserve"> ['Rafatpanah H', 'Bennett E', 'Pravica V', 'McCoy MJ', 'David TJ', 'Hutchinson IV', '</w:t>
            </w:r>
            <w:r>
              <w:rPr>
                <w:b/>
                <w:u w:val="single"/>
              </w:rPr>
              <w:t>Arkwright PD</w:t>
            </w:r>
            <w:r>
              <w:t>'], Associatio</w:t>
            </w:r>
            <w:r>
              <w:t xml:space="preserve">n between novel GM-CSF gene polymorphisms and the frequency and severity of atopic dermatitis, Sep-2003, The </w:t>
            </w:r>
            <w:r>
              <w:lastRenderedPageBreak/>
              <w:t>Journal of allergy and clinical immunology, 112(3):593-8</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lastRenderedPageBreak/>
              <w:t>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9829075</w:t>
              </w:r>
            </w:hyperlink>
            <w:r>
              <w:t xml:space="preserve"> ['</w:t>
            </w:r>
            <w:r>
              <w:rPr>
                <w:b/>
                <w:u w:val="single"/>
              </w:rPr>
              <w:t>Arkwright PD</w:t>
            </w:r>
            <w:r>
              <w:t>', 'Pa</w:t>
            </w:r>
            <w:r>
              <w:t>tel L', 'David TJ'], Dietary management of atopic eczema: is this justified?, Sep-1998, Hospital medicine (London, England : ), 59(9):690-2</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30951883</w:t>
              </w:r>
            </w:hyperlink>
            <w:r>
              <w:t xml:space="preserve"> ['Al Farsi T', 'Hughes SM', 'Wynn RF', 'Chee</w:t>
            </w:r>
            <w:r>
              <w:t>sman E', 'Rieux-Laucat F', 'Latour S', 'Picard C', 'Hambleton S', '</w:t>
            </w:r>
            <w:r>
              <w:rPr>
                <w:b/>
                <w:u w:val="single"/>
              </w:rPr>
              <w:t>Arkwright PD</w:t>
            </w:r>
            <w:r>
              <w:t xml:space="preserve">'], Life-threatening pulmonary interstitial lung disease complicating pediatric nonhumoral immunodeficiencies, Oct-2019, 3-Apr-2019, The journal of allergy and clinical </w:t>
            </w:r>
            <w:r>
              <w:t>immunology. In practice, 7(7):2456-2458.e4</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26362556</w:t>
              </w:r>
            </w:hyperlink>
            <w:r>
              <w:t xml:space="preserve"> ['Diacono D', 'Pumphrey RS', 'Sharma V', '</w:t>
            </w:r>
            <w:r>
              <w:rPr>
                <w:b/>
                <w:u w:val="single"/>
              </w:rPr>
              <w:t>Arkwright PD</w:t>
            </w:r>
            <w:r>
              <w:t xml:space="preserve">'], Reply: To PMID 25634219, Oct-2015, The journal of allergy and clinical immunology. </w:t>
            </w:r>
            <w:r>
              <w:t>In practice, 3(5):828-9</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34153517</w:t>
              </w:r>
            </w:hyperlink>
            <w:r>
              <w:t xml:space="preserve"> ['Greenhawt M', 'Abrams EM', 'Shaker M', 'Chu DK', 'Khan D', 'Akin C', 'Alqurashi W', '</w:t>
            </w:r>
            <w:r>
              <w:rPr>
                <w:b/>
                <w:u w:val="single"/>
              </w:rPr>
              <w:t>Arkwright P</w:t>
            </w:r>
            <w:r>
              <w:t>', 'Baldwin JL', 'Ben-Shoshan M', 'Bernstein J', 'Bingemann T'</w:t>
            </w:r>
            <w:r>
              <w:t>, 'Blumchen K', 'Byrne A', 'Bognanni A', 'Campbell D', 'Campbell R', 'Chagla Z', 'Chan ES', 'Chan J', 'Comberiati P', 'Dribin TE', 'Ellis AK', 'Fleischer DM', 'Fox A', 'Frischmeyer-Guerrerio PA', 'Gagnon R', 'Grayson MH', 'Horner CC', 'Hourihane J', 'Katel</w:t>
            </w:r>
            <w:r>
              <w:t>aris CH', 'Kim H', 'Kelso JM', 'Lang D', 'Ledford D', 'Levin M', 'Lieberman J', 'Loh R', 'Mack D', 'Mazer B', 'Mosnaim G', 'Munblit D', 'Mustafa SS', 'Nanda A', 'Oppenheimer J', 'Perrett KP', 'Ramsey A', 'Rank M', 'Robertson K', 'Sheikh J', 'Spergel JM', '</w:t>
            </w:r>
            <w:r>
              <w:t>Stukus D', 'Tang MLK', 'Tracy JM', 'Turner PJ', 'Whalen-Browne A', 'Wallace D', 'Wang J', 'Waserman S', 'Witry JK', 'Worm M', 'Vander Leek TK', 'Golden DBK'], The Risk of Allergic Reaction to SARS-CoV-2 Vaccines and Recommended Evaluation and Management: A</w:t>
            </w:r>
            <w:r>
              <w:t xml:space="preserve"> Systematic Review, Meta-Analysis, GRADE Assessment, and International Consensus Approach, Oct-2021, 18-Jun-2021, The journal of allergy and clinical immunology. In practice, 9(10):3546-3567</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w:t>
              </w:r>
              <w:r>
                <w:rPr>
                  <w:color w:val="0000FF" w:themeColor="hyperlink"/>
                  <w:u w:val="single"/>
                </w:rPr>
                <w:t>1073077</w:t>
              </w:r>
            </w:hyperlink>
            <w:r>
              <w:t xml:space="preserve"> ['Swan DJ', 'Aschenbrenner D', 'Lamb CA', 'Chakraborty K', 'Clark J', 'Pandey S', 'Engelhardt KR', 'Chen R', 'Cavounidis A', 'Ding Y', 'Krasnogor N', 'Carey CD', 'Acres M', 'Needham S', 'Cant AJ', '</w:t>
            </w:r>
            <w:r>
              <w:rPr>
                <w:b/>
                <w:u w:val="single"/>
              </w:rPr>
              <w:t>Arkwright PD</w:t>
            </w:r>
            <w:r>
              <w:t xml:space="preserve">', 'Chandra A', 'Okkenhaug K', 'Uhlig </w:t>
            </w:r>
            <w:r>
              <w:t>HH', 'Hambleton S'], Immunodeficiency, autoimmune thrombocytopenia and enterocolitis caused by autosomal recessive deficiency of PIK3CD-encoded phosphoinositide 3-kinase δ, Oct-2019, 9-May-2019, Haematologica, 104(10):e483-e486</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26162572</w:t>
              </w:r>
            </w:hyperlink>
            <w:r>
              <w:t xml:space="preserve"> ['Ma CS', 'Wong N', 'Rao G', 'Avery DT', 'Torpy J', 'Hambridge T', 'Bustamante J', 'Okada S', 'Stoddard JL', 'Deenick EK', 'Pelham SJ', 'Payne K', 'Boisson-Dupuis S', 'Puel A', 'Kobayashi M</w:t>
            </w:r>
            <w:r>
              <w:t>', '</w:t>
            </w:r>
            <w:r>
              <w:rPr>
                <w:b/>
                <w:u w:val="single"/>
              </w:rPr>
              <w:t>Arkwright PD</w:t>
            </w:r>
            <w:r>
              <w:t>', 'Kilic SS', 'El Baghdadi J', 'Nonoyama S', 'Minegishi Y', 'Mahdaviani SA', 'Mansouri D', 'Bousfiha A', 'Blincoe AK', 'French MA', 'Hsu P', 'Campbell DE', 'Stormon MO', 'Wong M', 'Adelstein S', 'Smart JM', 'Fulcher DA', 'Cook MC', 'Phan T</w:t>
            </w:r>
            <w:r>
              <w:t>G', 'Stepensky P', 'Boztug K', 'Kansu A', 'İkincioğullari A', 'Baumann U', 'Beier R', 'Roscioli T', 'Ziegler JB', 'Gray P', 'Picard C', 'Grimbacher B', 'Warnatz K', 'Holland SM', 'Casanova JL', 'Uzel G', 'Tangye SG'], Monogenic mutations differentially aff</w:t>
            </w:r>
            <w:r>
              <w:t>ect the quantity and quality of T follicular helper cells in patients with human primary immunodeficiencies, Oct-2015, 7-Jul-2015, The Journal of allergy and clinical immunology, 136(4):993-1006.e1</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26399252</w:t>
              </w:r>
            </w:hyperlink>
            <w:r>
              <w:t xml:space="preserve"> ['Robertson N', 'Engelhardt KR', 'Morgan NV', 'Barge D', 'Cant AJ', 'Hughes SM', 'Abinun M', 'Xu Y', 'Koref MS', '</w:t>
            </w:r>
            <w:r>
              <w:rPr>
                <w:b/>
                <w:u w:val="single"/>
              </w:rPr>
              <w:t>Arkwright PD</w:t>
            </w:r>
            <w:r>
              <w:t>', 'Hambleton S'], Astute Clinician Report: A Novel 10 bp Frameshift Deletion in Exon 2 of ICOS Causes a Combined I</w:t>
            </w:r>
            <w:r>
              <w:t>mmunodeficiency Associated with an Enteritis and Hepatitis, Oct-2015, 23-Sep-2015, Journal of clinical immunology, 35(7):598-603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22397497</w:t>
              </w:r>
            </w:hyperlink>
            <w:r>
              <w:t xml:space="preserve"> ['Beaumont DR', '</w:t>
            </w:r>
            <w:r>
              <w:rPr>
                <w:b/>
                <w:u w:val="single"/>
              </w:rPr>
              <w:t>Arkwright PD</w:t>
            </w:r>
            <w:r>
              <w:t>'], Factors determining t</w:t>
            </w:r>
            <w:r>
              <w:t>he effectiveness of oral ciclosporin in the treatment of severe childhood atopic dermatitis, Oct-2012, 12-Apr-2012, The Journal of dermatological treatment, 23(5):318-22</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17890276</w:t>
              </w:r>
            </w:hyperlink>
            <w:r>
              <w:t xml:space="preserve"> ['Vassallo G'</w:t>
            </w:r>
            <w:r>
              <w:t>, 'Newton RW', 'Chieng SE', 'Haeney MR', 'Shabani A', '</w:t>
            </w:r>
            <w:r>
              <w:rPr>
                <w:b/>
                <w:u w:val="single"/>
              </w:rPr>
              <w:t>Arkwright PD</w:t>
            </w:r>
            <w:r>
              <w:t>'], Clinical variability and characteristic autoantibody profile in primary C1q complement deficiency, Oct-2007, Rheumatology (Oxford, England), 46(10):1612-4</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10999878</w:t>
              </w:r>
            </w:hyperlink>
            <w:r>
              <w:t xml:space="preserve"> ['Saleem MA', '</w:t>
            </w:r>
            <w:r>
              <w:rPr>
                <w:b/>
                <w:u w:val="single"/>
              </w:rPr>
              <w:t>Arkwright PD</w:t>
            </w:r>
            <w:r>
              <w:t>', 'Davies EG', 'Cant AJ', 'Veys PA'], Clinical course of patients with major histocompatibility complex class II deficiency, Oct-2000, Archives of disease in childhood, 83(4):356-9</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11012612</w:t>
              </w:r>
            </w:hyperlink>
            <w:r>
              <w:t xml:space="preserve"> ['</w:t>
            </w:r>
            <w:r>
              <w:rPr>
                <w:b/>
                <w:u w:val="single"/>
              </w:rPr>
              <w:t>Arkwright PD</w:t>
            </w:r>
            <w:r>
              <w:t>', 'Patel L', 'Moran A', 'Haeney MR', 'Ewing CI', 'David TJ'], Atopic eczema is associated with delayed maturation of the antibody response to pneumococcal vaccine, Oct-2000</w:t>
            </w:r>
            <w:r>
              <w:t>, Clinical and experimental immunology, 122(1):16-9</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37750994</w:t>
              </w:r>
            </w:hyperlink>
            <w:r>
              <w:t xml:space="preserve"> ['Cork MJ', 'Thaçi D', 'Eichenfield LF', '</w:t>
            </w:r>
            <w:r>
              <w:rPr>
                <w:b/>
                <w:u w:val="single"/>
              </w:rPr>
              <w:t>Arkwright PD</w:t>
            </w:r>
            <w:r>
              <w:t xml:space="preserve">', 'Chen Z', 'Thomas RB', 'Kosloski MP', 'Dubost-Brama A', 'Prescilla R', </w:t>
            </w:r>
            <w:r>
              <w:t>'Bansal A', 'Levit NA'], Dupilumab Safety and Efficacy in a Phase III Open-Label Extension Trial in Children 6-11 Years of Age with Severe Atopic Dermatitis, Nov-2023, 26-Sep-2023, Dermatology and therapy, 13(11):2697-2719</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30022517</w:t>
              </w:r>
            </w:hyperlink>
            <w:r>
              <w:t xml:space="preserve"> ['</w:t>
            </w:r>
            <w:r>
              <w:rPr>
                <w:b/>
                <w:u w:val="single"/>
              </w:rPr>
              <w:t>Arkwright PD</w:t>
            </w:r>
            <w:r>
              <w:t>', 'MacMahon J', 'Koplin J', 'Rajput S', 'Cross S', 'Fitzsimons R', 'Davidson N', 'Deshpande V', 'Rao N', 'Lumsden C', 'Lacy D', 'Allen KJ', 'Vance G', 'Mwenechanya J', 'Fox AT', 'Erlewyn-Lajeunesse M',</w:t>
            </w:r>
            <w:r>
              <w:t xml:space="preserve"> 'Mistry H', 'Hourihane JO'], Severity and threshold of peanut reactivity during hospital-based open oral food challenges: An international multicenter survey, Nov-2018, 17-Sep-2018, Pediatric allergy and immunology : official publication of the European S</w:t>
            </w:r>
            <w:r>
              <w:t>ociety       of Pediatric Allergy and Immunology, 29(7):754-761</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22053062</w:t>
              </w:r>
            </w:hyperlink>
            <w:r>
              <w:t xml:space="preserve"> ['Cox H', 'Lloyd K', 'Williams H', '</w:t>
            </w:r>
            <w:r>
              <w:rPr>
                <w:b/>
                <w:u w:val="single"/>
              </w:rPr>
              <w:t>Arkwright PD</w:t>
            </w:r>
            <w:r>
              <w:t xml:space="preserve">', 'Brown T', 'Clark C', 'Campbell M', 'Gore C', 'Hardman C', </w:t>
            </w:r>
            <w:r>
              <w:lastRenderedPageBreak/>
              <w:t>'Langford</w:t>
            </w:r>
            <w:r>
              <w:t xml:space="preserve"> A', 'Lewis-Jones S', 'Lawton S', 'Ridd M', 'Russell L', 'Sohi D', 'Turnbull R', 'Venter C', 'Warner JO'], Emollients, education and quality of life: the RCPCH care pathway for children with eczema, Nov-2011, Archives of disease in childhood, 96 Suppl 2:i1</w:t>
            </w:r>
            <w:r>
              <w:t>9-24</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lastRenderedPageBreak/>
              <w:t>20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22053063</w:t>
              </w:r>
            </w:hyperlink>
            <w:r>
              <w:t xml:space="preserve"> ['Fox AT', 'Lloyd K', '</w:t>
            </w:r>
            <w:r>
              <w:rPr>
                <w:b/>
                <w:u w:val="single"/>
              </w:rPr>
              <w:t>Arkwright PD</w:t>
            </w:r>
            <w:r>
              <w:t>', 'Bhattacharya D', 'Brown T', 'Chetcuti P', 'East M', 'Gaventa J', 'King R', 'Martinez A', 'Meyer R', 'Parikh A', 'Perkin M', 'Shah N', 'Tuth</w:t>
            </w:r>
            <w:r>
              <w:t>ill D', 'Walsh J', 'Waddell L', 'Warner J'], The RCPCH care pathway for food allergy in children: an evidence and consensus based national approach, Nov-2011, Archives of disease in childhood, 96 Suppl 2:i25-9</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21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22129048</w:t>
              </w:r>
            </w:hyperlink>
            <w:r>
              <w:t xml:space="preserve"> ['</w:t>
            </w:r>
            <w:r>
              <w:rPr>
                <w:b/>
                <w:u w:val="single"/>
              </w:rPr>
              <w:t>Arkwright PD</w:t>
            </w:r>
            <w:r>
              <w:t>', 'Gennery AR'], Ten warning signs of primary immunodeficiency: a new paradigm is needed for the 21st century, Nov-2011, Annals of the New York Academy of Sciences, 1238:7-14</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22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20934207</w:t>
              </w:r>
            </w:hyperlink>
            <w:r>
              <w:t xml:space="preserve"> ['Ng WF', 'von Delwig A', 'Carmichael AJ', '</w:t>
            </w:r>
            <w:r>
              <w:rPr>
                <w:b/>
                <w:u w:val="single"/>
              </w:rPr>
              <w:t>Arkwright PD</w:t>
            </w:r>
            <w:r>
              <w:t>', 'Abinun M', 'Cant AJ', 'Jolles S', 'Lilic D'], Impaired T(H)17 responses in patients with chronic mucocutaneous candidiasis with and without autoimmune polyendocri</w:t>
            </w:r>
            <w:r>
              <w:t>nopathy-candidiasis-ectodermal dystrophy, Nov-2010, 8-Oct-2010, The Journal of allergy and clinical immunology, 126(5):1006-15, 1015.e1-4</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23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21057262</w:t>
              </w:r>
            </w:hyperlink>
            <w:r>
              <w:t xml:space="preserve"> ['Picard C', 'von Bernuth H', 'Ghandil P', 'C</w:t>
            </w:r>
            <w:r>
              <w:t>hrabieh M', 'Levy O', '</w:t>
            </w:r>
            <w:r>
              <w:rPr>
                <w:b/>
                <w:u w:val="single"/>
              </w:rPr>
              <w:t>Arkwright PD</w:t>
            </w:r>
            <w:r>
              <w:t>', 'McDonald D', 'Geha RS', 'Takada H', 'Krause JC', 'Creech CB', 'Ku CL', 'Ehl S', 'Maródi L', 'Al-Muhsen S', 'Al-Hajjar S', 'Al-Ghonaium A', 'Day-Good NK', 'Holland SM', 'Gallin JI', 'Chapel H', 'Speert DP', 'Rodriguez-</w:t>
            </w:r>
            <w:r>
              <w:t>Gallego C', 'Colino E', 'Garty BZ', 'Roifman C', 'Hara T', 'Yoshikawa H', 'Nonoyama S', 'Domachowske J', 'Issekutz AC', 'Tang M', 'Smart J', 'Zitnik SE', 'Hoarau C', 'Kumararatne DS', 'Thrasher AJ', 'Davies EG', 'Bethune C', 'Sirvent N', 'de Ricaud D', 'Ca</w:t>
            </w:r>
            <w:r>
              <w:t>mcioglu Y', 'Vasconcelos J', 'Guedes M', 'Vitor AB', 'Rodrigo C', 'Almazán F', 'Méndez M', 'Aróstegui JI', 'Alsina L', 'Fortuny C', 'Reichenbach J', 'Verbsky JW', 'Bossuyt X', 'Doffinger R', 'Abel L', 'Puel A', 'Casanova JL'], Clinical features and outcome</w:t>
            </w:r>
            <w:r>
              <w:t xml:space="preserve"> of patients with IRAK-4 and MyD88 deficiency, Nov-2010, Medicine  R, 89(6):403-425</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24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18728167</w:t>
              </w:r>
            </w:hyperlink>
            <w:r>
              <w:t xml:space="preserve"> ['Meloni A', 'Furcas M', 'Cetani F', 'Marcocci C', 'Falorni A', 'Perniola R', 'Pura M', 'Bøe Wolff </w:t>
            </w:r>
            <w:r>
              <w:t>AS', 'Husebye ES', 'Lilic D', 'Ryan KR', 'Gennery AR', 'Cant AJ', 'Abinun M', 'Spickett GP', '</w:t>
            </w:r>
            <w:r>
              <w:rPr>
                <w:b/>
                <w:u w:val="single"/>
              </w:rPr>
              <w:t>Arkwright PD</w:t>
            </w:r>
            <w:r>
              <w:t>', 'Denning D', 'Costigan C', 'Dominguez M', 'McConnell V', 'Willcox N', 'Meager A'], Autoantibodies against type I interferons as an additional diagn</w:t>
            </w:r>
            <w:r>
              <w:t>ostic criterion for autoimmune polyendocrine syndrome type I, Nov-2008, 26-Aug-2008, The Journal of clinical endocrinology and metabolism, 93(11):4389-97</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25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16275391</w:t>
              </w:r>
            </w:hyperlink>
            <w:r>
              <w:t xml:space="preserve"> ['Ryan KR', 'Lawson CA', 'Lor</w:t>
            </w:r>
            <w:r>
              <w:t>enzi AR', '</w:t>
            </w:r>
            <w:r>
              <w:rPr>
                <w:b/>
                <w:u w:val="single"/>
              </w:rPr>
              <w:t>Arkwright PD</w:t>
            </w:r>
            <w:r>
              <w:t>', 'Isaacs JD', 'Lilic D'], CD4+CD25+ T-regulatory cells are decreased in patients with autoimmune polyendocrinopathy candidiasis ectodermal dystrophy, Nov-2005, 10-Oct-2005, The Journal of allergy and clinical immunology, 116(5):115</w:t>
            </w:r>
            <w:r>
              <w:t>8-9</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26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32553831</w:t>
              </w:r>
            </w:hyperlink>
            <w:r>
              <w:t xml:space="preserve"> ['Robey RC', 'Wilcock A', 'Bonin H', 'Beaman G', 'Myers B', 'Grattan C', 'Briggs TA', '</w:t>
            </w:r>
            <w:r>
              <w:rPr>
                <w:b/>
                <w:u w:val="single"/>
              </w:rPr>
              <w:t>Arkwright PD</w:t>
            </w:r>
            <w:r>
              <w:t xml:space="preserve">'], Hereditary Alpha-Tryptasemia: UK Prevalence and Variability in Disease </w:t>
            </w:r>
            <w:r>
              <w:t>Expression, Dec-2020, 15-Jun-2020, The journal of allergy and clinical immunology. In practice, 8(10):3549-3556</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27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24565722</w:t>
              </w:r>
            </w:hyperlink>
            <w:r>
              <w:t xml:space="preserve"> ['Bewick DC', 'Wright NB', 'Pumphrey RS', '</w:t>
            </w:r>
            <w:r>
              <w:rPr>
                <w:b/>
                <w:u w:val="single"/>
              </w:rPr>
              <w:t>Arkwright PD</w:t>
            </w:r>
            <w:r>
              <w:t>'], Anatomic and</w:t>
            </w:r>
            <w:r>
              <w:t xml:space="preserve"> anthropometric determinants of intramuscular versus subcutaneous administration in children with epinephrine autoinjectors, Dec-2013, 26-Sep-2013, The journal of allergy and clinical immunology. In practice, 1(6):692-4</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28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1805204</w:t>
              </w:r>
            </w:hyperlink>
            <w:r>
              <w:t xml:space="preserve"> ['</w:t>
            </w:r>
            <w:r>
              <w:rPr>
                <w:b/>
                <w:u w:val="single"/>
              </w:rPr>
              <w:t>Arkwright PD</w:t>
            </w:r>
            <w:r>
              <w:t>', 'Redman CW', 'Williams PJ', 'Dwek RA', 'Rademacher TW'], Syncytiotrophoblast membrane protein glycosylation patterns in normal human pregnancy and changes with gestational age and parturition, Dec-1991, P</w:t>
            </w:r>
            <w:r>
              <w:t>lacenta, 12(6):637-51</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29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38481382</w:t>
              </w:r>
            </w:hyperlink>
            <w:r>
              <w:t xml:space="preserve"> ['Eisenhauer N', 'Miano M', 'Naumann-Bartsch N', 'Leyh J', "Dell'Orso G", 'Aigner M', 'Fecker G', 'Hinze C', 'Wittkowski H', 'Bruns H', 'Zierk J', 'Metzler M', '</w:t>
            </w:r>
            <w:r>
              <w:rPr>
                <w:b/>
                <w:u w:val="single"/>
              </w:rPr>
              <w:t>Arkwright PD</w:t>
            </w:r>
            <w:r>
              <w:t>', 'Graw F', 'Mackensen A', 'Völkl S'], Detection of signature double-negative T cells is a predictive marker to identify autoimmune lymphoproliferative syndrome associated with FAS loss of function, May-2024, 14-Mar-2024, American journal of h</w:t>
            </w:r>
            <w:r>
              <w:t>ematology, 99(5):997-1000</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30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36963616</w:t>
              </w:r>
            </w:hyperlink>
            <w:r>
              <w:t xml:space="preserve"> ['</w:t>
            </w:r>
            <w:r>
              <w:rPr>
                <w:b/>
                <w:u w:val="single"/>
              </w:rPr>
              <w:t>Arkwright PD</w:t>
            </w:r>
            <w:r>
              <w:t>', 'Koplin JJ'], Challenging Best Practice of Atopic Dermatitis, May-2023, 23-Mar-2023, The journal of allergy and clinical immunology. In prac</w:t>
            </w:r>
            <w:r>
              <w:t>tice, 11(5):1391-1393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31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29126711</w:t>
              </w:r>
            </w:hyperlink>
            <w:r>
              <w:t xml:space="preserve"> ['</w:t>
            </w:r>
            <w:r>
              <w:rPr>
                <w:b/>
                <w:u w:val="single"/>
              </w:rPr>
              <w:t>Arkwright PD</w:t>
            </w:r>
            <w:r>
              <w:t>', 'Sharma V', 'Ewing CI', 'Hughes SM'], Home-based program of maintaining unresponsiveness in children with allergic reactions to larger amounts o</w:t>
            </w:r>
            <w:r>
              <w:t>f peanuts, May-2018, 7-Nov-2017, Annals of allergy, asthma &amp; immunology : official publication of the American       College of Allergy, Asthma, &amp; Immunology, 120(5):539-540</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32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28369036</w:t>
              </w:r>
            </w:hyperlink>
            <w:r>
              <w:t xml:space="preserve"> ['Witzel </w:t>
            </w:r>
            <w:r>
              <w:t>M', 'Petersheim D', 'Fan Y', 'Bahrami E', 'Racek T', 'Rohlfs M', 'Puchałka J', 'Mertes C', 'Gagneur J', 'Ziegenhain C', 'Enard W', 'Stray-Pedersen A', '</w:t>
            </w:r>
            <w:r>
              <w:rPr>
                <w:b/>
                <w:u w:val="single"/>
              </w:rPr>
              <w:t>Arkwright PD</w:t>
            </w:r>
            <w:r>
              <w:t>', 'Abboud MR', 'Pazhakh V', 'Lieschke GJ', 'Krawitz PM', 'Dahlhoff M', 'Schneider MR', 'Wol</w:t>
            </w:r>
            <w:r>
              <w:t>f E', 'Horny HP', 'Schmidt H', 'Schäffer AA', 'Klein C'], Chromatin-remodeling factor SMARCD2 regulates transcriptional networks controlling differentiation of neutrophil granulocytes, May-2017, 3-Apr-2017, Nature genetics, 49(5):742-752</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33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21482601</w:t>
              </w:r>
            </w:hyperlink>
            <w:r>
              <w:t xml:space="preserve"> ['Subbarayan A', 'Colarusso G', 'Hughes SM', 'Gennery AR', 'Slatter M', 'Cant AJ', '</w:t>
            </w:r>
            <w:r>
              <w:rPr>
                <w:b/>
                <w:u w:val="single"/>
              </w:rPr>
              <w:t>Arkwright PD</w:t>
            </w:r>
            <w:r>
              <w:t>'], Clinical features that identify children with primary immunodeficiency diseases, May-2011, 11-Apr-201</w:t>
            </w:r>
            <w:r>
              <w:t xml:space="preserve">1, Pediatrics, </w:t>
            </w:r>
            <w:r>
              <w:lastRenderedPageBreak/>
              <w:t>127(5):810-6</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lastRenderedPageBreak/>
              <w:t>34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20047980</w:t>
              </w:r>
            </w:hyperlink>
            <w:r>
              <w:t xml:space="preserve"> ['Rodriguez-Marco A', 'Bradbury M', 'Riley P', '</w:t>
            </w:r>
            <w:r>
              <w:rPr>
                <w:b/>
                <w:u w:val="single"/>
              </w:rPr>
              <w:t>Arkwright PD</w:t>
            </w:r>
            <w:r>
              <w:t xml:space="preserve">'], Autoimmunity and recurrent infections in partial complement C3 immunodeficiency, May-2010, </w:t>
            </w:r>
            <w:r>
              <w:t>4-Jan-2010, Rheumatology (Oxford, England), 49(5):1017-9</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35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18448724</w:t>
              </w:r>
            </w:hyperlink>
            <w:r>
              <w:t xml:space="preserve"> ['Arshad A', '</w:t>
            </w:r>
            <w:r>
              <w:rPr>
                <w:b/>
                <w:u w:val="single"/>
              </w:rPr>
              <w:t>Arkwright PD</w:t>
            </w:r>
            <w:r>
              <w:t xml:space="preserve">'], Status of healthcare studies submitted to UK research ethics committees for approval in 2004-5, </w:t>
            </w:r>
            <w:r>
              <w:t>May-2008, Journal of medical ethics, 34(5):393-5</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36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16672012</w:t>
              </w:r>
            </w:hyperlink>
            <w:r>
              <w:t xml:space="preserve"> ['</w:t>
            </w:r>
            <w:r>
              <w:rPr>
                <w:b/>
                <w:u w:val="single"/>
              </w:rPr>
              <w:t>Arkwright PD</w:t>
            </w:r>
            <w:r>
              <w:t>', 'Farragher AJ'], Factors determining the ability of parents to effectively administer intramuscular adrenaline to foo</w:t>
            </w:r>
            <w:r>
              <w:t>d allergic children, May-2006, Pediatric allergy and immunology : official publication of the European Society       of Pediatric Allergy and Immunology, 17(3):227-9</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37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15863383</w:t>
              </w:r>
            </w:hyperlink>
            <w:r>
              <w:t xml:space="preserve"> ['Wynn RF', '</w:t>
            </w:r>
            <w:r>
              <w:rPr>
                <w:b/>
                <w:u w:val="single"/>
              </w:rPr>
              <w:t>Arkw</w:t>
            </w:r>
            <w:r>
              <w:rPr>
                <w:b/>
                <w:u w:val="single"/>
              </w:rPr>
              <w:t>right PD</w:t>
            </w:r>
            <w:r>
              <w:t>', 'Haque T', 'Gharib MI', 'Wilkie G', 'Morton-Jones M', 'Crawford DH'], Treatment of Epstein-Barr-virus-associated primary CNS B cell lymphoma with allogeneic T-cell immunotherapy and stem-cell transplantation, May-2005, The Lancet. Oncology, 6(5)</w:t>
            </w:r>
            <w:r>
              <w:t>:344-6</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38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34838594</w:t>
              </w:r>
            </w:hyperlink>
            <w:r>
              <w:t xml:space="preserve"> ['Alderson MR', '</w:t>
            </w:r>
            <w:r>
              <w:rPr>
                <w:b/>
                <w:u w:val="single"/>
              </w:rPr>
              <w:t>Arkwright PD</w:t>
            </w:r>
            <w:r>
              <w:t xml:space="preserve">', 'Bai X', 'Black S', 'Borrow R', 'Caugant DA', 'Dinleyici EC', 'Harrison LH', 'Lucidarme J', 'McNamara LA', 'Meiring S', 'Sáfadi MAP', 'Shao Z', </w:t>
            </w:r>
            <w:r>
              <w:t>'Stephens DS', 'Taha MK', 'Vazquez J', 'Zhu B', 'Collaborators G'], Surveillance and control of meningococcal disease in the COVID-19 era: A Global Meningococcal Initiative review, Mar-2022, 24-Nov-2021, The Journal of infection, 84(3):289-296</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39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34780721</w:t>
              </w:r>
            </w:hyperlink>
            <w:r>
              <w:t xml:space="preserve"> ['Bolton C', 'Smillie CS', 'Pandey S', 'Elmentaite R', 'Wei G', 'Argmann C', 'Aschenbrenner D', 'James KR', 'McGovern DPB', 'Macchi M', 'Cho J', 'Shouval DS', 'Kammermeier J', 'Koletzko S', 'Baga</w:t>
            </w:r>
            <w:r>
              <w:t>lopal K', 'Capitani M', 'Cavounidis A', 'Pires E', 'Weidinger C', 'McCullagh J', '</w:t>
            </w:r>
            <w:r>
              <w:rPr>
                <w:b/>
                <w:u w:val="single"/>
              </w:rPr>
              <w:t>Arkwright PD</w:t>
            </w:r>
            <w:r>
              <w:t>', 'Haller W', 'Siegmund B', 'Peters L', 'Jostins L', 'Travis SPL', 'Anderson CA', 'Snapper S', 'Klein C', 'Schadt E', 'Zilbauer M', 'Xavier R', 'Teichmann S', 'M</w:t>
            </w:r>
            <w:r>
              <w:t>uise AM', 'Regev A', 'Uhlig HH'], An Integrated Taxonomy for Monogenic Inflammatory Bowel Disease, Mar-2022, 13-Nov-2021, Gastroenterology, 162(3):859-876</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40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27554822</w:t>
              </w:r>
            </w:hyperlink>
            <w:r>
              <w:t xml:space="preserve"> ['Tangye SG', 'Pillay B', 'R</w:t>
            </w:r>
            <w:r>
              <w:t>andall KL', 'Avery DT', 'Phan TG', 'Gray P', 'Ziegler JB', 'Smart JM', 'Peake J', '</w:t>
            </w:r>
            <w:r>
              <w:rPr>
                <w:b/>
                <w:u w:val="single"/>
              </w:rPr>
              <w:t>Arkwright PD</w:t>
            </w:r>
            <w:r>
              <w:t>', 'Hambleton S', 'Orange J', 'Goodnow CC', 'Uzel G', 'Casanova JL', 'Lugo Reyes SO', 'Freeman AF', 'Su HC', 'Ma CS'], Dedicator of cytokinesis 8-deficient CD4(+</w:t>
            </w:r>
            <w:r>
              <w:t>) T cells are biased to a T(H)2 effector fate at the expense of T(H)1 and T(H)17 cells, Mar-2017, 20-Aug-2016, The Journal of allergy and clinical immunology, 139(3):933-949</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41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23158016</w:t>
              </w:r>
            </w:hyperlink>
            <w:r>
              <w:t xml:space="preserve"> ['Engelha</w:t>
            </w:r>
            <w:r>
              <w:t>rdt KR', 'Shah N', 'Faizura-Yeop I', 'Kocacik Uygun DF', 'Frede N', 'Muise AM', 'Shteyer E', 'Filiz S', 'Chee R', 'Elawad M', 'Hartmann B', '</w:t>
            </w:r>
            <w:r>
              <w:rPr>
                <w:b/>
                <w:u w:val="single"/>
              </w:rPr>
              <w:t>Arkwright PD</w:t>
            </w:r>
            <w:r>
              <w:t>', 'Dvorak C', 'Klein C', 'Puck JM', 'Grimbacher B', 'Glocker EO'], Clinical outcome in IL-10- and IL-1</w:t>
            </w:r>
            <w:r>
              <w:t>0 receptor-deficient patients with or without hematopoietic stem cell transplantation, Mar-2013, 14-Nov-2012, The Journal of allergy and clinical immunology, 131(3):825-30</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42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24565453</w:t>
              </w:r>
            </w:hyperlink>
            <w:r>
              <w:t xml:space="preserve"> ['</w:t>
            </w:r>
            <w:r>
              <w:rPr>
                <w:b/>
                <w:u w:val="single"/>
              </w:rPr>
              <w:t>Arkwright</w:t>
            </w:r>
            <w:r>
              <w:rPr>
                <w:b/>
                <w:u w:val="single"/>
              </w:rPr>
              <w:t xml:space="preserve"> PD</w:t>
            </w:r>
            <w:r>
              <w:t>', 'Motala C', 'Subramanian H', 'Spergel J', 'Schneider LC', 'Wollenberg A'], Management of difficult-to-treat atopic dermatitis, Mar-2013, 14-Dec-2012, The journal of allergy and clinical immunology. In practice, 1(2):142-51</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43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18207562</w:t>
              </w:r>
            </w:hyperlink>
            <w:r>
              <w:t xml:space="preserve"> ['Summers CW', 'Pumphrey RS', 'Woods CN', 'McDowell G', 'Pemberton PW', '</w:t>
            </w:r>
            <w:r>
              <w:rPr>
                <w:b/>
                <w:u w:val="single"/>
              </w:rPr>
              <w:t>Arkwright PD</w:t>
            </w:r>
            <w:r>
              <w:t>'], Factors predicting anaphylaxis to peanuts and tree nuts in patients referred to a specialist center,</w:t>
            </w:r>
            <w:r>
              <w:t xml:space="preserve"> Mar-2008, 18-Jan-2008, The Journal of allergy and clinical immunology, 121(3):632-638.e2</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44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16445784</w:t>
              </w:r>
            </w:hyperlink>
            <w:r>
              <w:t xml:space="preserve"> ['Moore K', 'David TJ', 'Murray CS', 'Child F', '</w:t>
            </w:r>
            <w:r>
              <w:rPr>
                <w:b/>
                <w:u w:val="single"/>
              </w:rPr>
              <w:t>Arkwright PD</w:t>
            </w:r>
            <w:r>
              <w:t>'], Effect of childhood eczema a</w:t>
            </w:r>
            <w:r>
              <w:t>nd asthma on parental sleep and well-being: a prospective comparative study, Mar-2006, The British journal of dermatology, 154(3):514-8</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45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15030346</w:t>
              </w:r>
            </w:hyperlink>
            <w:r>
              <w:t xml:space="preserve"> ['Wong CS', '</w:t>
            </w:r>
            <w:r>
              <w:rPr>
                <w:b/>
                <w:u w:val="single"/>
              </w:rPr>
              <w:t>Arkwright PD</w:t>
            </w:r>
            <w:r>
              <w:t xml:space="preserve">', 'Rieux-Laucat F', </w:t>
            </w:r>
            <w:r>
              <w:t>'Cant AJ', 'Stevens RF', 'Judge MR'], Childhood linear IgA disease in association with autoimmune lymphoproliferative syndrome, Mar-2004, The British journal of dermatology, 150(3):578-80</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46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1186</w:t>
              </w:r>
              <w:r>
                <w:rPr>
                  <w:color w:val="0000FF" w:themeColor="hyperlink"/>
                  <w:u w:val="single"/>
                </w:rPr>
                <w:t>1241</w:t>
              </w:r>
            </w:hyperlink>
            <w:r>
              <w:t xml:space="preserve"> ['Adamski JK', '</w:t>
            </w:r>
            <w:r>
              <w:rPr>
                <w:b/>
                <w:u w:val="single"/>
              </w:rPr>
              <w:t>Arkwright PD</w:t>
            </w:r>
            <w:r>
              <w:t>', 'Will AM', 'Patel L'], Transient lymphopenia in acutely unwell young infants, Mar-2002, Archives of disease in childhood, 86(3):200-1</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47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25634219</w:t>
              </w:r>
            </w:hyperlink>
            <w:r>
              <w:t xml:space="preserve"> ['Diacono D',</w:t>
            </w:r>
            <w:r>
              <w:t xml:space="preserve"> 'Pumphrey RS', 'Sharma V', '</w:t>
            </w:r>
            <w:r>
              <w:rPr>
                <w:b/>
                <w:u w:val="single"/>
              </w:rPr>
              <w:t>Arkwright PD</w:t>
            </w:r>
            <w:r>
              <w:t>'], The deep fascia of the thigh forms an impenetrable barrier to fluid injected subcutaneously by autoinjectors, Apr-2015, 26-Jan-2015, The journal of allergy and clinical immunology. In practice, 3(2):297-9</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48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32930428</w:t>
              </w:r>
            </w:hyperlink>
            <w:r>
              <w:t xml:space="preserve"> ['Goenka A', 'Doherty JA', 'Al-Farsi T', 'Jagger C', 'Banka S', 'Cheesman E', 'Fagbemi A', 'Hughes SM', 'Wynn RF', 'Hussell T', '</w:t>
            </w:r>
            <w:r>
              <w:rPr>
                <w:b/>
                <w:u w:val="single"/>
              </w:rPr>
              <w:t>Arkwright PD</w:t>
            </w:r>
            <w:r>
              <w:t>'], Neutrophil dysfunction triggers inflammatory</w:t>
            </w:r>
            <w:r>
              <w:t xml:space="preserve"> bowel disease in G6PC3 deficiency, Jun-2021, 15-Sep-2020, Journal of leukocyte biology, 109(6):1147-1154</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49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29878323</w:t>
              </w:r>
            </w:hyperlink>
            <w:r>
              <w:t xml:space="preserve"> ['Shillitoe B', 'Bangs C', 'Guzman D', 'Gennery AR', 'Longhurst HJ', 'Slatter</w:t>
            </w:r>
            <w:r>
              <w:t xml:space="preserve"> M', 'Edgar DM', 'Thomas M', 'Worth A', 'Huissoon A', '</w:t>
            </w:r>
            <w:r>
              <w:rPr>
                <w:b/>
                <w:u w:val="single"/>
              </w:rPr>
              <w:t>Arkwright PD</w:t>
            </w:r>
            <w:r>
              <w:t>', 'Jolles S', 'Bourne H', 'Alachkar H', 'Savic S', 'Kumararatne DS', 'Patel S', 'Baxendale H', 'Noorani S', 'Yong PFK', 'Waruiru C', 'Pavaladurai V', 'Kelleher P', 'Herriot R', 'Bernatonie</w:t>
            </w:r>
            <w:r>
              <w:t>nne J', 'Bhole M', 'Steele C', 'Hayman G', 'Richter A', 'Gompels M', 'Chopra C', 'Garcez T', 'Buckland M'], The United Kingdom Primary Immune Deficiency (UKPID) registry 2012 to 2017, Jun-2018, Clinical and experimental immunology, 192(3):284-291</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50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26912174</w:t>
              </w:r>
            </w:hyperlink>
            <w:r>
              <w:t xml:space="preserve"> ['Crossland KL', 'Abinun M', '</w:t>
            </w:r>
            <w:r>
              <w:rPr>
                <w:b/>
                <w:u w:val="single"/>
              </w:rPr>
              <w:t>Arkwright PD</w:t>
            </w:r>
            <w:r>
              <w:t xml:space="preserve">', 'Cheetham TD', 'Pearce SH', 'Hilkens CM', 'Lilic D'], AIRE is not </w:t>
            </w:r>
            <w:r>
              <w:lastRenderedPageBreak/>
              <w:t>essential for the induction of human tolerogenic dendritic cells, Jun-2016, 25-Fe</w:t>
            </w:r>
            <w:r>
              <w:t>b-2016, Autoimmunity, 49(4):211-8</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lastRenderedPageBreak/>
              <w:t>51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23607979</w:t>
              </w:r>
            </w:hyperlink>
            <w:r>
              <w:t xml:space="preserve"> ['de Klerk TA', 'Sharma V', '</w:t>
            </w:r>
            <w:r>
              <w:rPr>
                <w:b/>
                <w:u w:val="single"/>
              </w:rPr>
              <w:t>Arkwright PD</w:t>
            </w:r>
            <w:r>
              <w:t xml:space="preserve">', 'Biswas S'], Severe vernal keratoconjunctivitis successfully treated with subcutaneous omalizumab, </w:t>
            </w:r>
            <w:r>
              <w:t>Jun-2013, 19-Apr-2013, Journal of AAPOS : the official publication of the American Association for       Pediatric Ophthalmology and Strabismus, 17(3):305-6</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52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23687322</w:t>
              </w:r>
            </w:hyperlink>
            <w:r>
              <w:t xml:space="preserve"> ['Sharma V', 'Harper NJ', </w:t>
            </w:r>
            <w:r>
              <w:t>'Garcez T', '</w:t>
            </w:r>
            <w:r>
              <w:rPr>
                <w:b/>
                <w:u w:val="single"/>
              </w:rPr>
              <w:t>Arkwright PD</w:t>
            </w:r>
            <w:r>
              <w:t>'], Allergic reaction to mepivacaine in a child, Jun-2013, British journal of anaesthesia, 110(6):1059-60</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53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20189286</w:t>
              </w:r>
            </w:hyperlink>
            <w:r>
              <w:t xml:space="preserve"> ['Capps JA', 'Sharma V', '</w:t>
            </w:r>
            <w:r>
              <w:rPr>
                <w:b/>
                <w:u w:val="single"/>
              </w:rPr>
              <w:t>Arkwright PD</w:t>
            </w:r>
            <w:r>
              <w:t>'], Prevalence</w:t>
            </w:r>
            <w:r>
              <w:t>, outcome and pre-hospital management of anaphylaxis by first aiders and paramedical ambulance staff in Manchester, UK, Jun-2010, 1-Mar-2010, Resuscitation, 81(6):653-7</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54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18448964</w:t>
              </w:r>
            </w:hyperlink>
            <w:r>
              <w:t xml:space="preserve"> ['</w:t>
            </w:r>
            <w:r>
              <w:rPr>
                <w:b/>
                <w:u w:val="single"/>
              </w:rPr>
              <w:t>Arkwright PD</w:t>
            </w:r>
            <w:r>
              <w:t>', 'Abinun M'], Recently identified factors predisposing children to infectious diseases, Jun-2008, Current opinion in infectious diseases, 21(3):217-22</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55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10817792</w:t>
              </w:r>
            </w:hyperlink>
            <w:r>
              <w:t xml:space="preserve"> ['</w:t>
            </w:r>
            <w:r>
              <w:rPr>
                <w:b/>
                <w:u w:val="single"/>
              </w:rPr>
              <w:t>Arkwright PD</w:t>
            </w:r>
            <w:r>
              <w:t>', 'Laurie S', '</w:t>
            </w:r>
            <w:r>
              <w:t>Super M', 'Pravica V', 'Schwarz MJ', 'Webb AK', 'Hutchinson IV'], TGF-beta(1) genotype and accelerated decline in lung function of patients with cystic fibrosis, Jun-2000, Thorax, 55(6):459-62</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56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8514882</w:t>
              </w:r>
            </w:hyperlink>
            <w:r>
              <w:t xml:space="preserve"> ['</w:t>
            </w:r>
            <w:r>
              <w:rPr>
                <w:b/>
                <w:u w:val="single"/>
              </w:rPr>
              <w:t>Arkwright PD</w:t>
            </w:r>
            <w:r>
              <w:t>', 'Rademacher TW', 'Dwek RA', 'Redman CW'], Pre-eclampsia is associated with an increase in trophoblast glycogen content and glycogen synthase activity, similar to that found in hydatidiform moles, Jun-1993, The Journal of clinical i</w:t>
            </w:r>
            <w:r>
              <w:t>nvestigation, 91(6):2744-53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57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32259565</w:t>
              </w:r>
            </w:hyperlink>
            <w:r>
              <w:t xml:space="preserve"> ['Denaxa D', '</w:t>
            </w:r>
            <w:r>
              <w:rPr>
                <w:b/>
                <w:u w:val="single"/>
              </w:rPr>
              <w:t>Arkwright PD</w:t>
            </w:r>
            <w:r>
              <w:t>'], Fennel as a cause of immediate hypersensitivity to toothpaste, Jul-2020, 4-Apr-2020, Annals of allergy, asthma &amp; immunology :</w:t>
            </w:r>
            <w:r>
              <w:t xml:space="preserve"> official publication of the American       College of Allergy, Asthma, &amp; Immunology, 125(1):99-100</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58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32319104</w:t>
              </w:r>
            </w:hyperlink>
            <w:r>
              <w:t xml:space="preserve"> ['Akdis CA', '</w:t>
            </w:r>
            <w:r>
              <w:rPr>
                <w:b/>
                <w:u w:val="single"/>
              </w:rPr>
              <w:t>Arkwright PD</w:t>
            </w:r>
            <w:r>
              <w:t>', 'Brüggen MC', 'Busse W', 'Gadina M', 'Guttman-Yassky E</w:t>
            </w:r>
            <w:r>
              <w:t>', 'Kabashima K', 'Mitamura Y', 'Vian L', 'Wu J', 'Palomares O'], Type 2 immunity in the skin and lungs, Jul-2020, 10-May-2020, Allergy, 75(7):1582-1605</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59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12818930</w:t>
              </w:r>
            </w:hyperlink>
            <w:r>
              <w:t xml:space="preserve"> ['Lakshman R', 'Gennery AR', '</w:t>
            </w:r>
            <w:r>
              <w:rPr>
                <w:b/>
                <w:u w:val="single"/>
              </w:rPr>
              <w:t>Arkwright PD</w:t>
            </w:r>
            <w:r>
              <w:t>', 'Flood T', 'Abinun M', 'Spickett G', 'Borrows R', 'Cant AJ', 'Balmer P', 'Borrow R'], Assessing immune responses to pneumococcal vaccines, Jul-2003, Archives of disease in childhood, 88(7):648-9</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60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12071821</w:t>
              </w:r>
            </w:hyperlink>
            <w:r>
              <w:t xml:space="preserve"> ['</w:t>
            </w:r>
            <w:r>
              <w:rPr>
                <w:b/>
                <w:u w:val="single"/>
              </w:rPr>
              <w:t>Arkwright PD</w:t>
            </w:r>
            <w:r>
              <w:t>', 'Daniel TO', 'Sanyal D', 'David TJ', 'Patel L'], Age-related prevalence and antibiotic resistance of pathogenic staphylococci and streptococci in children with infected atopic dermatitis at a single-specialty cen</w:t>
            </w:r>
            <w:r>
              <w:t>ter, Jul-2002, Archives of dermatology, 138(7):939-41</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61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11438378</w:t>
              </w:r>
            </w:hyperlink>
            <w:r>
              <w:t xml:space="preserve"> ['Babbage SJ', '</w:t>
            </w:r>
            <w:r>
              <w:rPr>
                <w:b/>
                <w:u w:val="single"/>
              </w:rPr>
              <w:t>Arkwright PD</w:t>
            </w:r>
            <w:r>
              <w:t>', 'Vince GS', 'Perrey C', 'Pravica V', 'Quenby S', 'Bates M', 'Hutchinson IV'], Cytokine promoter ge</w:t>
            </w:r>
            <w:r>
              <w:t>ne polymorphisms and idiopathic recurrent pregnancy loss, Jul-2001, Journal of reproductive immunology, 51(1):21-7</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62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9771253</w:t>
              </w:r>
            </w:hyperlink>
            <w:r>
              <w:t xml:space="preserve"> ['</w:t>
            </w:r>
            <w:r>
              <w:rPr>
                <w:b/>
                <w:u w:val="single"/>
              </w:rPr>
              <w:t>Arkwright PD</w:t>
            </w:r>
            <w:r>
              <w:t>', 'Makin G', 'Will AM', 'Ayres M', 'Gokhale DA', 'Fergu</w:t>
            </w:r>
            <w:r>
              <w:t>sson WD', 'Taylor GM'], X linked lymphoproliferative disease in a United Kingdom family, Jul-1998, Archives of disease in childhood, 79(1):52-5</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63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25017525</w:t>
              </w:r>
            </w:hyperlink>
            <w:r>
              <w:t xml:space="preserve"> ['</w:t>
            </w:r>
            <w:r>
              <w:rPr>
                <w:b/>
                <w:u w:val="single"/>
              </w:rPr>
              <w:t>Arkwright PD</w:t>
            </w:r>
            <w:r>
              <w:t>', 'Stafford JC', 'Sharma</w:t>
            </w:r>
            <w:r>
              <w:t xml:space="preserve"> V'], Atopic dermatitis in children, Aug-2014, 18-Apr-2014, The journal of allergy and clinical immunology. In practice, 2(4):388-95</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64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36162801</w:t>
              </w:r>
            </w:hyperlink>
            <w:r>
              <w:t xml:space="preserve"> ['</w:t>
            </w:r>
            <w:r>
              <w:rPr>
                <w:b/>
                <w:u w:val="single"/>
              </w:rPr>
              <w:t>Arkwright PD</w:t>
            </w:r>
            <w:r>
              <w:t xml:space="preserve">', 'Koplin JJ'], Impact of a Decade </w:t>
            </w:r>
            <w:r>
              <w:t>of Research Into Atopic Dermatitis, Jan-2023, 23-Sep-2022, The journal of allergy and clinical immunology. In practice, 11(1):63-71</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65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35000740</w:t>
              </w:r>
            </w:hyperlink>
            <w:r>
              <w:t xml:space="preserve"> ['</w:t>
            </w:r>
            <w:r>
              <w:rPr>
                <w:b/>
                <w:u w:val="single"/>
              </w:rPr>
              <w:t>Arkwright PD</w:t>
            </w:r>
            <w:r>
              <w:t>', 'Koplin JJ'], Striving for Evidenc</w:t>
            </w:r>
            <w:r>
              <w:t>e-Based Management of Food Allergies, Jan-2022, The journal of allergy and clinical immunology. In practice, 10(1):56-58</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66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29884857</w:t>
              </w:r>
            </w:hyperlink>
            <w:r>
              <w:t xml:space="preserve"> ['Nademi Z', 'Wynn RF', 'Slatter M', 'Hughes SM', 'Bonney D', </w:t>
            </w:r>
            <w:r>
              <w:t>'Qasim W', 'Latour S', 'Trück J', 'Patel S', 'Abinun M', 'Flood T', 'Hambleton S', 'Cant AJ', 'Gennery AR', '</w:t>
            </w:r>
            <w:r>
              <w:rPr>
                <w:b/>
                <w:u w:val="single"/>
              </w:rPr>
              <w:t>Arkwright PD</w:t>
            </w:r>
            <w:r>
              <w:t xml:space="preserve">'], Hematopoietic stem cell transplantation for cytidine triphosphate synthase 1 (CTPS1) deficiency, Jan-2019, 8-Jun-2018, Bone marrow </w:t>
            </w:r>
            <w:r>
              <w:t>transplantation, 54(1):130-133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67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30390314</w:t>
              </w:r>
            </w:hyperlink>
            <w:r>
              <w:t xml:space="preserve"> ['Wilcock A', 'Bahri R', 'Bulfone-Paus S', '</w:t>
            </w:r>
            <w:r>
              <w:rPr>
                <w:b/>
                <w:u w:val="single"/>
              </w:rPr>
              <w:t>Arkwright PD</w:t>
            </w:r>
            <w:r>
              <w:t>'], Mast cell disorders: From infancy to maturity, Jan-2019, 28-Nov-2018, Allergy, 74(1):53-63</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68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30216434</w:t>
              </w:r>
            </w:hyperlink>
            <w:r>
              <w:t xml:space="preserve"> ['Zaman M', 'Huissoon A', 'Buckland M', 'Patel S', 'Alachkar H', 'Edgar JD', 'Thomas M', 'Arumugakani G', 'Baxendale H', 'Burns S', 'Williams AP', 'Jolles S', 'Herriot R', 'Sargur RB',</w:t>
            </w:r>
            <w:r>
              <w:t xml:space="preserve"> '</w:t>
            </w:r>
            <w:r>
              <w:rPr>
                <w:b/>
                <w:u w:val="single"/>
              </w:rPr>
              <w:t>Arkwright PD</w:t>
            </w:r>
            <w:r>
              <w:t>'], Clinical and laboratory features of seventy-eight UK patients with Good's syndrome (thymoma and hypogammaglobulinaemia), Jan-2019, 21-Oct-2018, Clinical and experimental immunology, 195(1):132-138</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69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28624349</w:t>
              </w:r>
            </w:hyperlink>
            <w:r>
              <w:t xml:space="preserve"> ['Rajput S', 'Sharma V', 'Hughes SM', 'Ewing CI', '</w:t>
            </w:r>
            <w:r>
              <w:rPr>
                <w:b/>
                <w:u w:val="single"/>
              </w:rPr>
              <w:t>Arkwright PD</w:t>
            </w:r>
            <w:r>
              <w:t>'], Allergy testing in predicting outcome of open food challenge to peanut, Jan-2018, 16-Jun-2017, The Journal of allergy and clinical immunology, 141(1):457-458</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70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26763432</w:t>
              </w:r>
            </w:hyperlink>
            <w:r>
              <w:t xml:space="preserve"> ['Jang H', 'Matsuda A', 'Jung K', 'Karasawa K', 'Matsuda K', 'Oida K', 'Ishizaka S', 'Ahn G', 'Amagai Y', 'Moon C', 'Kim SH', '</w:t>
            </w:r>
            <w:r>
              <w:rPr>
                <w:b/>
                <w:u w:val="single"/>
              </w:rPr>
              <w:t>Arkwright PD</w:t>
            </w:r>
            <w:r>
              <w:t xml:space="preserve">', 'Takamori K', 'Matsuda H', 'Tanaka A'], </w:t>
            </w:r>
            <w:r>
              <w:t>Skin pH Is the Master Switch of Kallikrein 5-Mediated Skin Barrier Destruction in a Murine Atopic Dermatitis Model, Jan-2016, The Journal of investigative dermatology, 136(1):127-35</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71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24035158</w:t>
              </w:r>
            </w:hyperlink>
            <w:r>
              <w:t xml:space="preserve"> [</w:t>
            </w:r>
            <w:r>
              <w:t>'</w:t>
            </w:r>
            <w:r>
              <w:rPr>
                <w:b/>
                <w:u w:val="single"/>
              </w:rPr>
              <w:t>Arkwright PD</w:t>
            </w:r>
            <w:r>
              <w:t xml:space="preserve">', 'Riley P', 'Hughes SM', 'Alachkar H', 'Wynn RF'], Successful cure of C1q deficiency in human </w:t>
            </w:r>
            <w:r>
              <w:lastRenderedPageBreak/>
              <w:t>subjects treated with hematopoietic stem cell transplantation, Jan-2014, 12-Sep-2013, The Journal of allergy and clinical immunology, 133(1):265-7</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lastRenderedPageBreak/>
              <w:t>72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23786259</w:t>
              </w:r>
            </w:hyperlink>
            <w:r>
              <w:t xml:space="preserve"> ['Jolles S', 'Williams P', 'Carne E', 'Mian H', 'Huissoon A', 'Wong G', 'Hackett S', 'Lortan J', 'Platts V', 'Longhurst H', 'Grigoriadou S', 'Dempster J', 'Deacock S', 'Khan S', 'Darr</w:t>
            </w:r>
            <w:r>
              <w:t>och J', 'Simon C', 'Thomas M', 'Pavaladurai V', 'Alachkar H', 'Herwadkar A', 'Abinun M', '</w:t>
            </w:r>
            <w:r>
              <w:rPr>
                <w:b/>
                <w:u w:val="single"/>
              </w:rPr>
              <w:t>Arkwright P</w:t>
            </w:r>
            <w:r>
              <w:t xml:space="preserve">', 'Tarzi M', 'Helbert M', 'Bangs C', 'Pastacaldi C', 'Phillips C', 'Bennett H', 'El-Shanawany T'], A UK national audit of hereditary and acquired </w:t>
            </w:r>
            <w:r>
              <w:t>angioedema, Jan-2014, Clinical and experimental immunology, 175(1):59-67</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73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21183795</w:t>
              </w:r>
            </w:hyperlink>
            <w:r>
              <w:t xml:space="preserve"> ['Magerus-Chatinet A', 'Neven B', 'Stolzenberg MC', 'Daussy C', '</w:t>
            </w:r>
            <w:r>
              <w:rPr>
                <w:b/>
                <w:u w:val="single"/>
              </w:rPr>
              <w:t>Arkwright PD</w:t>
            </w:r>
            <w:r>
              <w:t>', 'Lanzarotti N', 'Schaffner C',</w:t>
            </w:r>
            <w:r>
              <w:t xml:space="preserve"> 'Cluet-Dennetiere S', 'Haerynck F', 'Michel G', 'Bole-Feysot C', 'Zarhrate M', 'Radford-Weiss I', 'Romana SP', 'Picard C', 'Fischer A', 'Rieux-Laucat F'], Onset of autoimmune lymphoproliferative syndrome (ALPS) in humans as a consequence of genetic defect</w:t>
            </w:r>
            <w:r>
              <w:t xml:space="preserve"> accumulation, Jan-2011, 22-Dec-2010, The Journal of clinical investigation, 121(1):106-12</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74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19770844</w:t>
              </w:r>
            </w:hyperlink>
            <w:r>
              <w:t xml:space="preserve"> ['</w:t>
            </w:r>
            <w:r>
              <w:rPr>
                <w:b/>
                <w:u w:val="single"/>
              </w:rPr>
              <w:t>Arkwright PD</w:t>
            </w:r>
            <w:r>
              <w:t>', 'Luchetti F', 'Tour J', 'Roberts C', 'Ayub R', 'Morales AP', 'Rodríguez JJ'</w:t>
            </w:r>
            <w:r>
              <w:t>, 'Gilmore A', 'Canonico B', 'Papa S', 'Esposti MD'], Fas stimulation of T lymphocytes promotes rapid intercellular exchange of death signals via membrane nanotubes, Jan-2010, 22-Sep-2009, Cell research, 20(1):72-88</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75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18845329</w:t>
              </w:r>
            </w:hyperlink>
            <w:r>
              <w:t xml:space="preserve"> ['</w:t>
            </w:r>
            <w:r>
              <w:rPr>
                <w:b/>
                <w:u w:val="single"/>
              </w:rPr>
              <w:t>Arkwright PD</w:t>
            </w:r>
            <w:r>
              <w:t>'], Automatic epinephrine device use in children with food allergies, Jan-2009, 9-Oct-2008, The Journal of allergy and clinical immunology, 123(1):267-8; author reply 268</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76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18163488</w:t>
              </w:r>
            </w:hyperlink>
            <w:r>
              <w:t xml:space="preserve"> ['Nedjai B', 'Hitman GA', 'Yousaf N', 'Chernajovsky Y', 'Stjernberg-Salmela S', 'Pettersson T', 'Ranki A', 'Hawkins PN', '</w:t>
            </w:r>
            <w:r>
              <w:rPr>
                <w:b/>
                <w:u w:val="single"/>
              </w:rPr>
              <w:t>Arkwright PD</w:t>
            </w:r>
            <w:r>
              <w:t>', 'McDermott MF', 'Turner MD'], Abnormal tumor necro</w:t>
            </w:r>
            <w:r>
              <w:t>sis factor receptor I cell surface expression and NF-kappaB activation in tumor necrosis factor receptor-associated periodic syndrome, Jan-2008, Arthritis and rheumatism, 58(1):273-83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77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15654967</w:t>
              </w:r>
            </w:hyperlink>
            <w:r>
              <w:t xml:space="preserve"> ['</w:t>
            </w:r>
            <w:r>
              <w:rPr>
                <w:b/>
                <w:u w:val="single"/>
              </w:rPr>
              <w:t>Arkwright PD</w:t>
            </w:r>
            <w:r>
              <w:t>', 'Fujisawa C', 'Tanaka A', 'Matsuda H'], Mycobacterium vaccae reduces scratching behavior but not the rash in NC mice with eczema: a randomized, blinded, placebo-controlled trial, Jan-2005, The Journal of investigative dermatology, 124(1):</w:t>
            </w:r>
            <w:r>
              <w:t>140-3</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78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1310337</w:t>
              </w:r>
            </w:hyperlink>
            <w:r>
              <w:t xml:space="preserve"> ['</w:t>
            </w:r>
            <w:r>
              <w:rPr>
                <w:b/>
                <w:u w:val="single"/>
              </w:rPr>
              <w:t>Arkwright P</w:t>
            </w:r>
            <w:r>
              <w:t>', 'Rademacher T', 'Marshall J', 'Dwek R', 'Redman C'], Glycoprotein glycosylation and the immunosuppressive effects of human pregnancy serum, Jan-1992, Journal of re</w:t>
            </w:r>
            <w:r>
              <w:t>productive immunology, 21(1):97-102</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79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38813689</w:t>
              </w:r>
            </w:hyperlink>
            <w:r>
              <w:t xml:space="preserve"> ['Bose T', 'Borrow R', '</w:t>
            </w:r>
            <w:r>
              <w:rPr>
                <w:b/>
                <w:u w:val="single"/>
              </w:rPr>
              <w:t>Arkwright PD</w:t>
            </w:r>
            <w:r>
              <w:t>'], Impact of rotavirus vaccination on diarrheal disease burden of children in South America, Dec-2024, 31-May-</w:t>
            </w:r>
            <w:r>
              <w:t>2024, Expert review of vaccines, 23(1):606-618</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80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36545777</w:t>
              </w:r>
            </w:hyperlink>
            <w:r>
              <w:t xml:space="preserve"> ['Dakin A', 'Borrow R', '</w:t>
            </w:r>
            <w:r>
              <w:rPr>
                <w:b/>
                <w:u w:val="single"/>
              </w:rPr>
              <w:t>Arkwright PD</w:t>
            </w:r>
            <w:r>
              <w:t>'], A review of the DTaP-IPV-HB-PRP-T Hexavalent vaccine in pediatric patients, Dec-2023, 26-Dec-20</w:t>
            </w:r>
            <w:r>
              <w:t>22, Expert review of vaccines, 22(1):104-117</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81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36800932</w:t>
              </w:r>
            </w:hyperlink>
            <w:r>
              <w:t xml:space="preserve"> ['Aoun T', 'Borrow R', '</w:t>
            </w:r>
            <w:r>
              <w:rPr>
                <w:b/>
                <w:u w:val="single"/>
              </w:rPr>
              <w:t>Arkwright PD</w:t>
            </w:r>
            <w:r>
              <w:t>'], Immunogenicity and safety of seasonal influenza vaccines in children under 3 years of age, Dec-202</w:t>
            </w:r>
            <w:r>
              <w:t>3, Expert review of vaccines, 22(1):226-242</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82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33551040</w:t>
              </w:r>
            </w:hyperlink>
            <w:r>
              <w:t xml:space="preserve"> ['</w:t>
            </w:r>
            <w:r>
              <w:rPr>
                <w:b/>
                <w:u w:val="single"/>
              </w:rPr>
              <w:t>Arkwright PD</w:t>
            </w:r>
            <w:r>
              <w:t xml:space="preserve">', 'Walter JE'], Introducing a New Epoch in Inborn Errors of Immunity, Feb-2021, The journal of allergy and clinical </w:t>
            </w:r>
            <w:r>
              <w:t>immunology. In practice, 9(2):660-662</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83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31704284</w:t>
              </w:r>
            </w:hyperlink>
            <w:r>
              <w:t xml:space="preserve"> ['</w:t>
            </w:r>
            <w:r>
              <w:rPr>
                <w:b/>
                <w:u w:val="single"/>
              </w:rPr>
              <w:t>Arkwright PD</w:t>
            </w:r>
            <w:r>
              <w:t xml:space="preserve">', 'Mughal MZ'], Vertebral, pelvic, and hip fracture risk in adults with severe atopic dermatitis, Feb-2020, 6-Nov-2019, The </w:t>
            </w:r>
            <w:r>
              <w:t>Journal of allergy and clinical immunology, 145(2):487-488</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84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28990652</w:t>
              </w:r>
            </w:hyperlink>
            <w:r>
              <w:t xml:space="preserve"> ['Stubbs A', 'Bangs C', 'Shillitoe B', 'Edgar JD', 'Burns SO', 'Thomas M', 'Alachkar H', 'Buckland M', 'McDermott E', 'Arumu</w:t>
            </w:r>
            <w:r>
              <w:t>gakani G', 'Jolles S', 'Herriot R', '</w:t>
            </w:r>
            <w:r>
              <w:rPr>
                <w:b/>
                <w:u w:val="single"/>
              </w:rPr>
              <w:t>Arkwright PD</w:t>
            </w:r>
            <w:r>
              <w:t>'], Bronchiectasis and deteriorating lung function in agammaglobulinaemia despite immunoglobulin replacement therapy, Feb-2018, 3-Nov-2017, Clinical and experimental immunology, 191(2):212-219</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85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26801501</w:t>
              </w:r>
            </w:hyperlink>
            <w:r>
              <w:t xml:space="preserve"> ['Dang TS', 'Willet JD', 'Griffin HR', 'Morgan NV', "O'Boyle G", '</w:t>
            </w:r>
            <w:r>
              <w:rPr>
                <w:b/>
                <w:u w:val="single"/>
              </w:rPr>
              <w:t>Arkwright PD</w:t>
            </w:r>
            <w:r>
              <w:t>', 'Hughes SM', 'Abinun M', 'Tee LJ', 'Barge D', 'Engelhardt KR', 'Jackson M', 'Cant AJ', 'Maher ER', 'Koref MS', 'Reyn</w:t>
            </w:r>
            <w:r>
              <w:t>ard LN', 'Ali S', 'Hambleton S'], Defective Leukocyte Adhesion and Chemotaxis Contributes to Combined Immunodeficiency in Humans with Autosomal Recessive MST1 Deficiency, Feb-2016, 22-Jan-2016, Journal of clinical immunology, 36(2):117-22</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86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25663093</w:t>
              </w:r>
            </w:hyperlink>
            <w:r>
              <w:t xml:space="preserve"> ['Turley AJ', 'Gathmann B', 'Bangs C', 'Bradbury M', 'Seneviratne S', 'Gonzalez-Granado LI', 'Hackett S', 'Kutukculer N', 'Alachkar H', 'Hambleton S', 'Ritterbusch H', 'Kralickova P', 'Marodi L', 'Sei</w:t>
            </w:r>
            <w:r>
              <w:t>del MG', 'Dueckers G', 'Roesler J', 'Huissoon A', 'Baxendale H', 'Litzman J', '</w:t>
            </w:r>
            <w:r>
              <w:rPr>
                <w:b/>
                <w:u w:val="single"/>
              </w:rPr>
              <w:t>Arkwright PD</w:t>
            </w:r>
            <w:r>
              <w:t>'], Spectrum and management of complement immunodeficiencies (excluding hereditary angioedema) across Europe, Feb-2015, 8-Feb-2015, Journal of clinical immunology, 3</w:t>
            </w:r>
            <w:r>
              <w:t>5(2):199-205</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87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23298686</w:t>
              </w:r>
            </w:hyperlink>
            <w:r>
              <w:t xml:space="preserve"> ['Banka S', 'Wynn R', 'Byers H', '</w:t>
            </w:r>
            <w:r>
              <w:rPr>
                <w:b/>
                <w:u w:val="single"/>
              </w:rPr>
              <w:t>Arkwright PD</w:t>
            </w:r>
            <w:r>
              <w:t>', 'Newman WG'], G6PC3 mutations cause non-syndromic severe congenital neutropenia, Feb-2013, 21-Dec-2012, Molecular genetic</w:t>
            </w:r>
            <w:r>
              <w:t>s and metabolism, 108(2):138-41</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88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20159255</w:t>
              </w:r>
            </w:hyperlink>
            <w:r>
              <w:t xml:space="preserve"> ['Woellner C', 'Gertz EM', 'Schäffer AA', 'Lagos M', 'Perro M', 'Glocker EO', 'Pietrogrande MC', 'Cossu F', 'Franco JL', 'Matamoros N', 'Pietrucha B', </w:t>
            </w:r>
            <w:r>
              <w:t>'Heropolitańska-Pliszka E', 'Yeganeh M', 'Moin M', 'Español T', 'Ehl S', 'Gennery AR', 'Abinun M', 'Breborowicz A', 'Niehues T', 'Kilic SS', 'Junker A', 'Turvey SE', 'Plebani A', 'Sánchez B', 'Garty BZ', 'Pignata C', 'Cancrini C', 'Litzman J', 'Sanal O', '</w:t>
            </w:r>
            <w:r>
              <w:t>Baumann U', 'Bacchetta R', 'Hsu AP', 'Davis JN', 'Hammarström L', 'Davies EG', 'Eren E', '</w:t>
            </w:r>
            <w:r>
              <w:rPr>
                <w:b/>
                <w:u w:val="single"/>
              </w:rPr>
              <w:t>Arkwright PD</w:t>
            </w:r>
            <w:r>
              <w:t xml:space="preserve">', 'Moilanen JS', 'Viemann D', 'Khan S', 'Maródi L', 'Cant AJ', 'Freeman AF', 'Puck JM', </w:t>
            </w:r>
            <w:r>
              <w:lastRenderedPageBreak/>
              <w:t xml:space="preserve">'Holland SM', 'Grimbacher B'], Mutations in STAT3 and diagnostic </w:t>
            </w:r>
            <w:r>
              <w:t>guidelines for hyper-IgE syndrome, Feb-2010, The Journal of allergy and clinical immunology, 125(2):424-432.e8</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lastRenderedPageBreak/>
              <w:t>89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19953534</w:t>
              </w:r>
            </w:hyperlink>
            <w:r>
              <w:t xml:space="preserve"> ['Gentsch M', 'Kaczmarczyk A', 'van Leeuwen K', 'de Boer M', 'Kaus-Drobe</w:t>
            </w:r>
            <w:r>
              <w:t>k M', 'Dagher MC', 'Kaiser P', '</w:t>
            </w:r>
            <w:r>
              <w:rPr>
                <w:b/>
                <w:u w:val="single"/>
              </w:rPr>
              <w:t>Arkwright PD</w:t>
            </w:r>
            <w:r>
              <w:t>', 'Gahr M', 'Rösen-Wolff A', 'Bochtler M', 'Secord E', 'Britto-Williams P', 'Saifi GM', 'Maddalena A', 'Dbaibo G', 'Bustamante J', 'Casanova JL', 'Roos D', 'Roesler J'], Alu-repeat-induced deletions within the N</w:t>
            </w:r>
            <w:r>
              <w:t>CF2 gene causing p67-phox-deficient chronic granulomatous disease (CGD), Feb-2010, Human mutation, 31(2):151-8</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90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20154038</w:t>
              </w:r>
            </w:hyperlink>
            <w:r>
              <w:t xml:space="preserve"> ['Herwadkar A', 'Gennery AR', 'Moran AS', 'Haeney MR', '</w:t>
            </w:r>
            <w:r>
              <w:rPr>
                <w:b/>
                <w:u w:val="single"/>
              </w:rPr>
              <w:t>Arkwright PD</w:t>
            </w:r>
            <w:r>
              <w:t xml:space="preserve">'], </w:t>
            </w:r>
            <w:r>
              <w:t>Association between hypoparathyroidism and defective T cell immunity in 22q11.2 deletion syndrome, Feb-2010, Journal of clinical pathology, 63(2):151-5</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91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19203667</w:t>
              </w:r>
            </w:hyperlink>
            <w:r>
              <w:t xml:space="preserve"> ['</w:t>
            </w:r>
            <w:r>
              <w:rPr>
                <w:b/>
                <w:u w:val="single"/>
              </w:rPr>
              <w:t>Arkwright PD</w:t>
            </w:r>
            <w:r>
              <w:t xml:space="preserve">'], Anti-CD20 or </w:t>
            </w:r>
            <w:r>
              <w:t>anti-IgE therapy for severe chronic autoimmune urticaria, Feb-2009, The Journal of allergy and clinical immunology, 123(2):510-1; author reply 511</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92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16407388</w:t>
              </w:r>
            </w:hyperlink>
            <w:r>
              <w:t xml:space="preserve"> ['Wynn RF', 'Sood M', 'Theilgaard-Mö</w:t>
            </w:r>
            <w:r>
              <w:t>nch K', 'Jones CJ', 'Gombart AF', 'Gharib M', 'Koeffler HP', 'Borregaard N', '</w:t>
            </w:r>
            <w:r>
              <w:rPr>
                <w:b/>
                <w:u w:val="single"/>
              </w:rPr>
              <w:t>Arkwright PD</w:t>
            </w:r>
            <w:r>
              <w:t>'], Intractable diarrhoea of infancy caused by neutrophil specific granule deficiency and cured by stem cell transplantation, Feb-2006, Gut  R, 55(2):292-3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93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8186548</w:t>
              </w:r>
            </w:hyperlink>
            <w:r>
              <w:t xml:space="preserve"> ['</w:t>
            </w:r>
            <w:r>
              <w:rPr>
                <w:b/>
                <w:u w:val="single"/>
              </w:rPr>
              <w:t>Arkwright PD</w:t>
            </w:r>
            <w:r>
              <w:t>', 'Rademacher TW', 'Boutignon F', 'Dwek RA', 'Redman CW'], Suppression of allogeneic reactivity in vitro by the syncytiotrophoblast membrane glycocalyx of the human term placenta i</w:t>
            </w:r>
            <w:r>
              <w:t>s carbohydrate dependent, Feb-1994, Glycobiology, 4(1):39-47</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94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33507119</w:t>
              </w:r>
            </w:hyperlink>
            <w:r>
              <w:t xml:space="preserve"> ['Tse HN', 'Borrow R', '</w:t>
            </w:r>
            <w:r>
              <w:rPr>
                <w:b/>
                <w:u w:val="single"/>
              </w:rPr>
              <w:t>Arkwright PD</w:t>
            </w:r>
            <w:r>
              <w:t xml:space="preserve">'], Immune Response and Safety of Viral Vaccines in Children with Autoimmune Diseases </w:t>
            </w:r>
            <w:r>
              <w:t>on Immune Modulatory Drug Therapy, Dec-2020, 28-Jan-2021, Expert review of vaccines, 19(12):1115-1127</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95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29729943</w:t>
              </w:r>
            </w:hyperlink>
            <w:r>
              <w:t xml:space="preserve"> ['Schwab C', 'Gabrysch A', 'Olbrich P', 'Patiño V', 'Warnatz K', 'Wolff D', 'Hosh</w:t>
            </w:r>
            <w:r>
              <w:t>ino A', 'Kobayashi M', 'Imai K', 'Takagi M', 'Dybedal I', 'Haddock JA', 'Sansom DM', 'Lucena JM', 'Seidl M', 'Schmitt-Graeff A', 'Reiser V', 'Emmerich F', 'Frede N', 'Bulashevska A', 'Salzer U', 'Schubert D', 'Hayakawa S', 'Okada S', 'Kanariou M', 'Kucuk Z</w:t>
            </w:r>
            <w:r>
              <w:t>Y', 'Chapdelaine H', 'Petruzelkova L', 'Sumnik Z', 'Sediva A', 'Slatter M', '</w:t>
            </w:r>
            <w:r>
              <w:rPr>
                <w:b/>
                <w:u w:val="single"/>
              </w:rPr>
              <w:t>Arkwright PD</w:t>
            </w:r>
            <w:r>
              <w:t>', 'Cant A', 'Lorenz HM', 'Giese T', 'Lougaris V', 'Plebani A', 'Price C', 'Sullivan KE', 'Moutschen M', 'Litzman J', 'Freiberger T', 'van de Veerdonk FL', 'Recher M',</w:t>
            </w:r>
            <w:r>
              <w:t xml:space="preserve"> 'Albert MH', 'Hauck F', 'Seneviratne S', 'Pachlopnik Schmid J', 'Kolios A', 'Unglik G', 'Klemann C', 'Speckmann C', 'Ehl S', 'Leichtner A', 'Blumberg R', 'Franke A', 'Snapper S', 'Zeissig S', 'Cunningham-Rundles C', 'Giulino-Roth L', 'Elemento O', 'Dücker</w:t>
            </w:r>
            <w:r>
              <w:t>s G', 'Niehues T', 'Fronkova E', 'Kanderová V', 'Platt CD', 'Chou J', 'Chatila TA', 'Geha R', 'McDermott E', 'Bunn S', 'Kurzai M', 'Schulz A', 'Alsina L', 'Casals F', 'Deyà-Martinez A', 'Hambleton S', 'Kanegane H', 'Taskén K', 'Neth O', 'Grimbacher B'], Ph</w:t>
            </w:r>
            <w:r>
              <w:t>enotype, penetrance, and treatment of 133 cytotoxic T-lymphocyte antigen 4-insufficient subjects, Dec-2018, 4-May-2018, The Journal of allergy and clinical immunology, 142(6):1932-1946</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96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2761480</w:t>
              </w:r>
              <w:r>
                <w:rPr>
                  <w:color w:val="0000FF" w:themeColor="hyperlink"/>
                  <w:u w:val="single"/>
                </w:rPr>
                <w:t>0</w:t>
              </w:r>
            </w:hyperlink>
            <w:r>
              <w:t xml:space="preserve"> ['Gao Y', '</w:t>
            </w:r>
            <w:r>
              <w:rPr>
                <w:b/>
                <w:u w:val="single"/>
              </w:rPr>
              <w:t>Arkwright PD</w:t>
            </w:r>
            <w:r>
              <w:t>', 'Carter R', 'Cazaly A', 'Harrison RJ', 'Mant A', 'Cant AJ', 'Gadola S', 'Elliott TJ', 'Khakoo SI', 'Williams AP'], Bone marrow transplantation for MHC class I deficiency corrects T-cell immunity but dissociates natural killer ce</w:t>
            </w:r>
            <w:r>
              <w:t>ll repertoire formation from function, Dec-2016, 27-Jul-2016, The Journal of allergy and clinical immunology, 138(6):1733-1736.e2</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97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27749843</w:t>
              </w:r>
            </w:hyperlink>
            <w:r>
              <w:t xml:space="preserve"> ['Lyons JJ', 'Yu X', 'Hughes JD', 'Le QT', 'Jamil A',</w:t>
            </w:r>
            <w:r>
              <w:t xml:space="preserve"> 'Bai Y', 'Ho N', 'Zhao M', 'Liu Y', "O'Connell MP", 'Trivedi NN', 'Nelson C', 'DiMaggio T', 'Jones N', 'Matthews H', 'Lewis KL', 'Oler AJ', 'Carlson RJ', '</w:t>
            </w:r>
            <w:r>
              <w:rPr>
                <w:b/>
                <w:u w:val="single"/>
              </w:rPr>
              <w:t>Arkwright PD</w:t>
            </w:r>
            <w:r>
              <w:t>', 'Hong C', 'Agama S', 'Wilson TM', 'Tucker S', 'Zhang Y', 'McElwee JJ', 'Pao M', 'Glov</w:t>
            </w:r>
            <w:r>
              <w:t xml:space="preserve">er SC', 'Rothenberg ME', 'Hohman RJ', 'Stone KD', 'Caughey GH', 'Heller T', 'Metcalfe DD', 'Biesecker LG', 'Schwartz LB', 'Milner JD'], Elevated basal serum tryptase identifies a multisystem disorder associated with increased TPSAB1 copy number, Dec-2016, </w:t>
            </w:r>
            <w:r>
              <w:t>17-Oct-2016, Nature genetics, 48(12):1564-1569</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98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22052851</w:t>
              </w:r>
            </w:hyperlink>
            <w:r>
              <w:t xml:space="preserve"> ['Sakthivel M', 'Hughes SM', 'Riley P', '</w:t>
            </w:r>
            <w:r>
              <w:rPr>
                <w:b/>
                <w:u w:val="single"/>
              </w:rPr>
              <w:t>Arkwright PD</w:t>
            </w:r>
            <w:r>
              <w:t>', 'Mukherjee A', 'Ramsden S', 'Urquhart J', 'Crow YJ'], Severe neonatal-onset pann</w:t>
            </w:r>
            <w:r>
              <w:t>iculitis in a female infant with Prader-Willi syndrome, Dec-2011, 3-Nov-2011, American journal of medical genetics. Part A, 155A(12):3087-9</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99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19037923</w:t>
              </w:r>
            </w:hyperlink>
            <w:r>
              <w:t xml:space="preserve"> ['Ryan KR', 'Hong M', '</w:t>
            </w:r>
            <w:r>
              <w:rPr>
                <w:b/>
                <w:u w:val="single"/>
              </w:rPr>
              <w:t>Arkwright PD</w:t>
            </w:r>
            <w:r>
              <w:t xml:space="preserve">', </w:t>
            </w:r>
            <w:r>
              <w:t>'Gennery AR', 'Costigan C', 'Dominguez M', 'Denning D', 'McConnell V', 'Cant AJ', 'Abinun M', 'Spickett GP', 'Lilic D'], Impaired dendritic cell maturation and cytokine production in patients with chronic mucocutanous candidiasis with or without APECED, De</w:t>
            </w:r>
            <w:r>
              <w:t>c-2008, Clinical and experimental immunology, 154(3):406-14</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100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17109789</w:t>
              </w:r>
            </w:hyperlink>
            <w:r>
              <w:t xml:space="preserve"> ['West SL', 'Newton RW', 'Baildam EM', 'Turner AJ', '</w:t>
            </w:r>
            <w:r>
              <w:rPr>
                <w:b/>
                <w:u w:val="single"/>
              </w:rPr>
              <w:t>Arkwright PD</w:t>
            </w:r>
            <w:r>
              <w:t xml:space="preserve">'], Recurrent hemiplegia associated with cerebral </w:t>
            </w:r>
            <w:r>
              <w:t>vasculopathy following third trimester maternal herpes zoster infection, Dec-2006, Developmental medicine and child neurology, 48(12):991-3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101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17121585</w:t>
              </w:r>
            </w:hyperlink>
            <w:r>
              <w:t xml:space="preserve"> ['Gray A', 'Stewart H', 'Pravica V', 'Frye</w:t>
            </w:r>
            <w:r>
              <w:t>r AA', 'Lenney W', 'Hutchinson IV', '</w:t>
            </w:r>
            <w:r>
              <w:rPr>
                <w:b/>
                <w:u w:val="single"/>
              </w:rPr>
              <w:t>Arkwright PD</w:t>
            </w:r>
            <w:r>
              <w:t>'], Polymorphisms of the Bcl-2 family member bfl-1 in children with atopic dermatitis, Dec-2006, Pediatric allergy and immunology : official publication of the European Society       of Pediatric Allergy and</w:t>
            </w:r>
            <w:r>
              <w:t xml:space="preserve"> Immunology, 17(8):578-82</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102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16274494</w:t>
              </w:r>
            </w:hyperlink>
            <w:r>
              <w:t xml:space="preserve"> ['</w:t>
            </w:r>
            <w:r>
              <w:rPr>
                <w:b/>
                <w:u w:val="single"/>
              </w:rPr>
              <w:t>Arkwright PD</w:t>
            </w:r>
            <w:r>
              <w:t xml:space="preserve">', 'David TJ'], Past mortality from infectious diseases and current burden of allergic diseases in </w:t>
            </w:r>
            <w:r>
              <w:lastRenderedPageBreak/>
              <w:t>England and Wales, Dec-2005, Epidemiology a</w:t>
            </w:r>
            <w:r>
              <w:t>nd infection, 133(6):979-84</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lastRenderedPageBreak/>
              <w:t>103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12452839</w:t>
              </w:r>
            </w:hyperlink>
            <w:r>
              <w:t xml:space="preserve"> ['</w:t>
            </w:r>
            <w:r>
              <w:rPr>
                <w:b/>
                <w:u w:val="single"/>
              </w:rPr>
              <w:t>Arkwright PD</w:t>
            </w:r>
            <w:r>
              <w:t>', 'McDermott MF', 'Houten SM', 'Frenkel J', 'Waterham HR', 'Aganna E', 'Hammond LJ', 'Mirakian RM', 'Tomlin PI', 'Vijaydurai PI', 'Cant AJ'</w:t>
            </w:r>
            <w:r>
              <w:t>], Hyper IgD syndrome (HIDS) associated with in vitro evidence of defective monocyte TNFRSF1A shedding and partial response to TNF receptor blockade with etanercept, Dec-2002, Clinical and experimental immunology, 130(3):484-8</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104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8710805</w:t>
              </w:r>
            </w:hyperlink>
            <w:r>
              <w:t xml:space="preserve"> ['Williams PJ', '</w:t>
            </w:r>
            <w:r>
              <w:rPr>
                <w:b/>
                <w:u w:val="single"/>
              </w:rPr>
              <w:t>Arkwright PD</w:t>
            </w:r>
            <w:r>
              <w:t>', 'Rudd P', 'Scragg IG', 'Edge CJ', 'Wormald MR', 'Rademacher TW'], Short communication: selective placental transport of maternal IgG to the fetus, Dec-1995, Placenta, 16(8):749-56</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105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37295474</w:t>
              </w:r>
            </w:hyperlink>
            <w:r>
              <w:t xml:space="preserve"> ['Greenhawt M', 'Dribin TE', 'Abrams EM', 'Shaker M', 'Chu DK', 'Golden DBK', 'Akin C', 'Anagnostou A', 'ALMuhizi F', 'Alqurashi W', '</w:t>
            </w:r>
            <w:r>
              <w:rPr>
                <w:b/>
                <w:u w:val="single"/>
              </w:rPr>
              <w:t>Arkwright P</w:t>
            </w:r>
            <w:r>
              <w:t>', 'Baldwin JL', 'Banerji A', 'Bégin P</w:t>
            </w:r>
            <w:r>
              <w:t>', 'Ben-Shoshan M', 'Bernstein J', 'Bingemann TA', 'Bindslev-Jensen C', 'Blumenthal K', 'Byrne A', 'Cahill J', 'Cameron S', 'Campbell D', 'Campbell R', 'Cavender M', 'Chan ES', 'Chinthrajah S', 'Comberiati P', 'Eastman JJ', 'Ellis AK', 'Fleischer DM', 'Fox</w:t>
            </w:r>
            <w:r>
              <w:t xml:space="preserve"> A', 'Frischmeyer-Guerrerio PA', 'Gagnon R', 'Garvey LH', 'Grayson MH', 'Isabwe GAC', 'Hartog N', 'Hendron D', 'Horner CC', 'Hourihane JO', 'Iglesia E', 'Kan M', 'Kaplan B', 'Katelaris CH', 'Kim H', 'Kelso JM', 'Khan DA', 'Lang D', 'Ledford D', 'Levin M', </w:t>
            </w:r>
            <w:r>
              <w:t>'Lieberman JA', 'Loh R', 'Mack DP', 'Mazer B', 'Mody K', 'Mosnaim G', 'Munblit D', 'Mustafa SS', 'Nanda A', 'Nathan R', 'Oppenheimer J', 'Otani IM', 'Park M', 'Pawankar R', 'Perrett KP', 'Peter J', 'Phillips EJ', 'Picard M', 'Pitlick M', 'Ramsey A', 'Rasmu</w:t>
            </w:r>
            <w:r>
              <w:t>ssen TH', 'Rathkopf MM', 'Reddy H', 'Robertson K', 'Rodriguez Del Rio P', 'Sample S', 'Sheshadri A', 'Sheik J', 'Sindher SB', 'Spergel JM', 'Stone CA', 'Stukus D', 'Tang MLK', 'Tracy JM', 'Turner PJ', 'Vander Leek TK', 'Wallace DV', 'Wang J', 'Wasserman S'</w:t>
            </w:r>
            <w:r>
              <w:t>, 'Weldon D', 'Wolfson AR', 'Worm M', 'Yacoub MR'], Updated guidance regarding the risk of allergic reactions to COVID-19 vaccines and recommended evaluation and management: A GRADE assessment and international consensus approach, Aug-2023, 7-Jun-2023, The</w:t>
            </w:r>
            <w:r>
              <w:t xml:space="preserve"> Journal of allergy and clinical immunology, 152(2):309-325</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106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37146882</w:t>
              </w:r>
            </w:hyperlink>
            <w:r>
              <w:t xml:space="preserve"> ['Yong PFK', 'Coulter T', 'El-Shanawany T', 'Garcez T', 'Hackett S', 'Jain R', 'Kiani-Alikhan S', 'Manson A', 'Noorani S',</w:t>
            </w:r>
            <w:r>
              <w:t xml:space="preserve"> 'Stroud C', 'Symons C', 'Sargur R', 'Steele C', 'Alachkar H', 'Anantharachagan A', '</w:t>
            </w:r>
            <w:r>
              <w:rPr>
                <w:b/>
                <w:u w:val="single"/>
              </w:rPr>
              <w:t>Arkwright PD</w:t>
            </w:r>
            <w:r>
              <w:t>', 'Bernatoniene J', 'Bhole M', 'Brown L', 'Buckland M', 'Burns S', 'Chopra C', 'Darroch J', 'Drewe E', 'Edmonds J', 'Ekbote A', 'Elkhalifa S', 'Goddard S', 'G</w:t>
            </w:r>
            <w:r>
              <w:t xml:space="preserve">rosse-Kreul D', 'Gurugama P', 'Hague R', 'Herriot R', 'Herwadkar A', 'Hughes SM', 'Jones L', 'Lear S', 'McDermott E', 'Kham Murng SH', 'Price A', 'Redenbaugh V', 'Richter A', 'Riordan A', 'Shackley F', 'Stichbury J', 'Springett D', 'Tarzi MD', 'Thomas M', </w:t>
            </w:r>
            <w:r>
              <w:t>'Vijayadurai P', 'Worth A'], A National Survey of Hereditary Angioedema and Acquired C1 Inhibitor Deficiency in the United Kingdom, Aug-2023, 3-May-2023, The journal of allergy and clinical immunology. In practice, 11(8):2476-2483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107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33905048</w:t>
              </w:r>
            </w:hyperlink>
            <w:r>
              <w:t xml:space="preserve"> ['Al Sheikh E', '</w:t>
            </w:r>
            <w:r>
              <w:rPr>
                <w:b/>
                <w:u w:val="single"/>
              </w:rPr>
              <w:t>Arkwright PD</w:t>
            </w:r>
            <w:r>
              <w:t>', 'Herwadkar A', 'Hussell T', 'Briggs TA'], TCF3 Dominant Negative Variant Causes an Early Block in B-Lymphopoiesis and Agammaglobulinemia, Aug-2021, 27-Apr-20</w:t>
            </w:r>
            <w:r>
              <w:t>21, Journal of clinical immunology, 41(6):1391-1394</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108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32897762</w:t>
              </w:r>
            </w:hyperlink>
            <w:r>
              <w:t xml:space="preserve"> ['Luo W', '</w:t>
            </w:r>
            <w:r>
              <w:rPr>
                <w:b/>
                <w:u w:val="single"/>
              </w:rPr>
              <w:t>Arkwright PD</w:t>
            </w:r>
            <w:r>
              <w:t>', 'Borrow R'], Antibody persistence following meningococcal ACWY conjugate vaccine licensed in the Europea</w:t>
            </w:r>
            <w:r>
              <w:t>n Union by age group and vaccine, Aug-2020, 8-Sep-2020, Expert review of vaccines, 19(8):745-754</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109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27102614</w:t>
              </w:r>
            </w:hyperlink>
            <w:r>
              <w:t xml:space="preserve"> ['Slatter MA', 'Engelhardt KR', 'Burroughs LM', '</w:t>
            </w:r>
            <w:r>
              <w:rPr>
                <w:b/>
                <w:u w:val="single"/>
              </w:rPr>
              <w:t>Arkwright PD</w:t>
            </w:r>
            <w:r>
              <w:t>', 'Nademi Z', 'Skoda-Sm</w:t>
            </w:r>
            <w:r>
              <w:t>ith S', 'Hagin D', 'Kennedy A', 'Barge D', 'Flood T', 'Abinun M', 'Wynn RF', 'Gennery AR', 'Cant AJ', 'Sansom D', 'Hambleton S', 'Torgerson TR'], Hematopoietic stem cell transplantation for CTLA4 deficiency, Aug-2016, 18-Apr-2016, The Journal of allergy an</w:t>
            </w:r>
            <w:r>
              <w:t>d clinical immunology, 138(2):615-619.e1</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110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26119135</w:t>
              </w:r>
            </w:hyperlink>
            <w:r>
              <w:t xml:space="preserve"> ['van Schaarenburg RA', 'Schejbel L', 'Truedsson L', 'Topaloglu R', 'Al-Mayouf SM', 'Riordan A', 'Simon A', 'Kallel-Sellami M', '</w:t>
            </w:r>
            <w:r>
              <w:rPr>
                <w:b/>
                <w:u w:val="single"/>
              </w:rPr>
              <w:t>Arkwright PD</w:t>
            </w:r>
            <w:r>
              <w:t>', 'Åhlin A', 'Hagelberg S', 'Nielsen S', 'Shayesteh A', 'Morales A', 'Tam S', 'Genel F', 'Berg S', 'Ketel AG', 'Merlijn van den Berg J', 'Kuijpers TW', 'Olsson RF', 'Huizinga TW', 'Lankester AC', 'Trouw LA'], Marked variability in clinical presentation an</w:t>
            </w:r>
            <w:r>
              <w:t>d outcome of patients with C1q immunodeficiency, Aug-2015, 26-Jun-2015, Journal of autoimmunity, 62:39-44</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111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25809346</w:t>
              </w:r>
            </w:hyperlink>
            <w:r>
              <w:t xml:space="preserve"> ['Briggs TA', 'Harris J', 'Innes J', 'Will A', '</w:t>
            </w:r>
            <w:r>
              <w:rPr>
                <w:b/>
                <w:u w:val="single"/>
              </w:rPr>
              <w:t>Arkwright PD</w:t>
            </w:r>
            <w:r>
              <w:t>', 'Clayton-Smit</w:t>
            </w:r>
            <w:r>
              <w:t>h J'], The value of microarray-based comparative genomic hybridisation (aCGH) testing in the paediatric clinic, Aug-2015, 25-Mar-2015, Archives of disease in childhood, 100(8):728-31</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112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25724123</w:t>
              </w:r>
            </w:hyperlink>
            <w:r>
              <w:t xml:space="preserve"> ['Engelhardt KR', 'Gertz ME', 'Keles S', 'Schäffer AA', 'Sigmund EC', 'Glocker C', 'Saghafi S', 'Pourpak Z', 'Ceja R', 'Sassi A', 'Graham LE', 'Massaad MJ', 'Mellouli F', 'Ben-Mustapha I', 'Khemiri M', 'Kilic SS', 'Etzioni A', 'Freeman AF', 'Thiel J', 'Sc</w:t>
            </w:r>
            <w:r>
              <w:t>hulze I', 'Al-Herz W', 'Metin A', 'Sanal Ö', 'Tezcan I', 'Yeganeh M', 'Niehues T', 'Dueckers G', 'Weinspach S', 'Patiroglu T', 'Unal E', 'Dasouki M', 'Yilmaz M', 'Genel F', 'Aytekin C', 'Kutukculer N', 'Somer A', 'Kilic M', 'Reisli I', 'Camcioglu Y', 'Genn</w:t>
            </w:r>
            <w:r>
              <w:t>ery AR', 'Cant AJ', 'Jones A', 'Gaspar BH', '</w:t>
            </w:r>
            <w:r>
              <w:rPr>
                <w:b/>
                <w:u w:val="single"/>
              </w:rPr>
              <w:t>Arkwright PD</w:t>
            </w:r>
            <w:r>
              <w:t>', 'Pietrogrande MC', 'Baz Z', 'Al-Tamemi S', 'Lougaris V', 'Lefranc G', 'Megarbane A', 'Boutros J', 'Galal N', 'Bejaoui M', 'Barbouche MR', 'Geha RS', 'Chatila TA', 'Grimbacher B'], The extended cli</w:t>
            </w:r>
            <w:r>
              <w:t>nical phenotype of 64 patients with dedicator of cytokinesis 8 deficiency, Aug-2015, 25-Feb-2015, The Journal of allergy and clinical immunology, 136(2):402-12</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113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23830147</w:t>
              </w:r>
            </w:hyperlink>
            <w:r>
              <w:t xml:space="preserve"> ['Ives ML', 'Ma CS', '</w:t>
            </w:r>
            <w:r>
              <w:t>Palendira U', 'Chan A', 'Bustamante J', 'Boisson-Dupuis S', '</w:t>
            </w:r>
            <w:r>
              <w:rPr>
                <w:b/>
                <w:u w:val="single"/>
              </w:rPr>
              <w:t>Arkwright PD</w:t>
            </w:r>
            <w:r>
              <w:t xml:space="preserve">', 'Engelhard D', </w:t>
            </w:r>
            <w:r>
              <w:lastRenderedPageBreak/>
              <w:t>'Averbuch D', 'Magdorf K', 'Roesler J', 'Peake J', 'Wong M', 'Adelstein S', 'Choo S', 'Smart JM', 'French MA', 'Fulcher DA', 'Cook MC', 'Picard C', 'Durandy A', 'Tsu</w:t>
            </w:r>
            <w:r>
              <w:t>mura M', 'Kobayashi M', 'Uzel G', 'Casanova JL', 'Tangye SG', 'Deenick EK'], Signal transducer and activator of transcription 3 (STAT3) mutations underlying autosomal dominant hyper-IgE syndrome impair human CD8(+) T-cell memory formation and function, Aug</w:t>
            </w:r>
            <w:r>
              <w:t>-2013, 4-Jul-2013, The Journal of allergy and clinical immunology, 132(2):400-11.e9</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lastRenderedPageBreak/>
              <w:t>114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23709315</w:t>
              </w:r>
            </w:hyperlink>
            <w:r>
              <w:t xml:space="preserve"> ['Machin NW', 'Morgan D', 'Turner AJ', 'Lipshen G', '</w:t>
            </w:r>
            <w:r>
              <w:rPr>
                <w:b/>
                <w:u w:val="single"/>
              </w:rPr>
              <w:t>Arkwright PD</w:t>
            </w:r>
            <w:r>
              <w:t>'], Neonatal herpes simplex 2 inf</w:t>
            </w:r>
            <w:r>
              <w:t>ection presenting with supraglottitis, Aug-2013, 25-May-2013, Archives of disease in childhood, 98(8):611-2</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115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15941779</w:t>
              </w:r>
            </w:hyperlink>
            <w:r>
              <w:t xml:space="preserve"> ['Theilgaard-Mönch K', 'Jacobsen LC', 'Rasmussen T', 'Niemann CU', 'Udby L', 'Borup R', 'Gharib M', '</w:t>
            </w:r>
            <w:r>
              <w:rPr>
                <w:b/>
                <w:u w:val="single"/>
              </w:rPr>
              <w:t>Arkwright PD</w:t>
            </w:r>
            <w:r>
              <w:t>', 'Gombart AF', 'Calafat J', 'Porse BT', 'Borregaard N'], Highly glycosylated alpha1-acid glycoprotein is synthesized in myelocytes, stored i</w:t>
            </w:r>
            <w:r>
              <w:t>n secondary granules, and released by activated neutrophils, Aug-2005, 7-Jun-2005, Journal of leukocyte biology, 78(2):462-70</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116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11529907</w:t>
              </w:r>
            </w:hyperlink>
            <w:r>
              <w:t xml:space="preserve"> ['</w:t>
            </w:r>
            <w:r>
              <w:rPr>
                <w:b/>
                <w:u w:val="single"/>
              </w:rPr>
              <w:t>Arkwright PD</w:t>
            </w:r>
            <w:r>
              <w:t xml:space="preserve">', 'Cookson BD', 'Haeney MR', 'Sanyal D', </w:t>
            </w:r>
            <w:r>
              <w:t>'Potter MR', 'David TJ'], Children with atopic dermatitis who carry toxin-positive Staphylococcus aureus strains have an expansion of blood CD5- B lymphocytes without an increase in disease severity, Aug-2001, Clinical and experimental immunology, 125(2):1</w:t>
            </w:r>
            <w:r>
              <w:t>84-9</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117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11496247</w:t>
              </w:r>
            </w:hyperlink>
            <w:r>
              <w:t xml:space="preserve"> ['</w:t>
            </w:r>
            <w:r>
              <w:rPr>
                <w:b/>
                <w:u w:val="single"/>
              </w:rPr>
              <w:t>Arkwright PD</w:t>
            </w:r>
            <w:r>
              <w:t>', 'Chase JM', 'Babbage S', 'Pravica V', 'David TJ', 'Hutchinson IV'], Atopic dermatitis is associated with a low-producer transforming growth factor beta(1) cytok</w:t>
            </w:r>
            <w:r>
              <w:t>ine genotype, Aug-2001, The Journal of allergy and clinical immunology, 108(2):281-4</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118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10931153</w:t>
              </w:r>
            </w:hyperlink>
            <w:r>
              <w:t xml:space="preserve"> ['</w:t>
            </w:r>
            <w:r>
              <w:rPr>
                <w:b/>
                <w:u w:val="single"/>
              </w:rPr>
              <w:t>Arkwright PD</w:t>
            </w:r>
            <w:r>
              <w:t>', 'Rieux-Laucat F', 'Le Deist F', 'Stevens RF', 'Angus B', 'Cant AJ'], Cytomegalov</w:t>
            </w:r>
            <w:r>
              <w:t>irus infection in infants with autoimmune lymphoproliferative syndrome (ALPS), Aug-2000, Clinical and experimental immunology, 121(2):353-7</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119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35084692</w:t>
              </w:r>
            </w:hyperlink>
            <w:r>
              <w:t xml:space="preserve"> ['Shears A', 'Steele C', 'Craig J', 'Jolles S', 'Savic S', 'Hague R', 'Coulter T', 'Herriot R', '</w:t>
            </w:r>
            <w:r>
              <w:rPr>
                <w:b/>
                <w:u w:val="single"/>
              </w:rPr>
              <w:t>Arkwright PD</w:t>
            </w:r>
            <w:r>
              <w:t>'], Clinical Outcome and Underlying Genetic Cause of Functional Terminal Complement Pathway Deficiencies in a Multicenter UK Cohort, Apr-2022, 27-</w:t>
            </w:r>
            <w:r>
              <w:t>Jan-2022, Journal of clinical immunology, 42(3):665-671</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120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33011245</w:t>
              </w:r>
            </w:hyperlink>
            <w:r>
              <w:t xml:space="preserve"> ['Al Kindi A', 'Williams H', 'Matsuda K', 'Alkahtani AM', 'Saville C', 'Bennett H', 'Alshammari Y', 'Tan SY', "O'Neill C", 'Ta</w:t>
            </w:r>
            <w:r>
              <w:t>naka A', 'Matsuda H', '</w:t>
            </w:r>
            <w:r>
              <w:rPr>
                <w:b/>
                <w:u w:val="single"/>
              </w:rPr>
              <w:t>Arkwright PD</w:t>
            </w:r>
            <w:r>
              <w:t>', 'Pennock JL'], Staphylococcus aureus second immunoglobulin-binding protein drives atopic dermatitis via IL-33, Apr-2021, 1-Oct-2020, The Journal of allergy and clinical immunology, 147(4):1354-1368.e3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121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30170123</w:t>
              </w:r>
            </w:hyperlink>
            <w:r>
              <w:t xml:space="preserve"> ['Dorjbal B', 'Stinson JR', 'Ma CA', 'Weinreich MA', 'Miraghazadeh B', 'Hartberger JM', 'Frey-Jakobs S', 'Weidinger S', 'Moebus L', 'Franke A', 'Schäffer AA', 'Bulashevska A', 'Fuchs S', 'Ehl S', 'Li</w:t>
            </w:r>
            <w:r>
              <w:t>maye S', '</w:t>
            </w:r>
            <w:r>
              <w:rPr>
                <w:b/>
                <w:u w:val="single"/>
              </w:rPr>
              <w:t>Arkwright PD</w:t>
            </w:r>
            <w:r>
              <w:t xml:space="preserve">', 'Briggs TA', 'Langley C', 'Bethune C', 'Whyte AF', 'Alachkar H', 'Nejentsev S', 'DiMaggio T', 'Nelson CG', 'Stone KD', 'Nason M', 'Brittain EH', 'Oler AJ', 'Veltri DP', 'Leahy TR', 'Conlon N', 'Poli MC', 'Borzutzky A', 'Cohen JI', </w:t>
            </w:r>
            <w:r>
              <w:t>'Davis J', 'Lambert MP', 'Romberg N', 'Sullivan KE', 'Paris K', 'Freeman AF', 'Lucas L', 'Chandrakasan S', 'Savic S', 'Hambleton S', 'Patel SY', 'Jordan MB', 'Theos A', 'Lebensburger J', 'Atkinson TP', 'Torgerson TR', 'Chinn IK', 'Milner JD', 'Grimbacher B</w:t>
            </w:r>
            <w:r>
              <w:t>', 'Cook MC', 'Snow AL'], Hypomorphic caspase activation and recruitment domain 11 (CARD11) mutations associated with diverse immunologic phenotypes with or without atopic disease, Apr-2019, 28-Aug-2018, The Journal of allergy and clinical immunology, 143(</w:t>
            </w:r>
            <w:r>
              <w:t>4):1482-1495</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122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26646609</w:t>
              </w:r>
            </w:hyperlink>
            <w:r>
              <w:t xml:space="preserve"> ['Brent J', 'Guzman D', 'Bangs C', 'Grimbacher B', 'Fayolle C', 'Huissoon A', 'Bethune C', 'Thomas M', 'Patel S', 'Jolles S', 'Alachkar H', 'Kumaratne D', 'Baxendale H',</w:t>
            </w:r>
            <w:r>
              <w:t xml:space="preserve"> 'Edgar JD', 'Helbert M', 'Hambleton S', '</w:t>
            </w:r>
            <w:r>
              <w:rPr>
                <w:b/>
                <w:u w:val="single"/>
              </w:rPr>
              <w:t>Arkwright PD</w:t>
            </w:r>
            <w:r>
              <w:t>'], Clinical and laboratory correlates of lung disease and cancer in adults with idiopathic hypogammaglobulinaemia, Apr-2016, 27-Jan-2016, Clinical and experimental immunology, 184(1):73-82</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123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26941167</w:t>
              </w:r>
            </w:hyperlink>
            <w:r>
              <w:t xml:space="preserve"> ['Dang TS', 'Willet JD', 'Griffin HR', 'Morgan NV', "O'Boyle G", '</w:t>
            </w:r>
            <w:r>
              <w:rPr>
                <w:b/>
                <w:u w:val="single"/>
              </w:rPr>
              <w:t>Arkwright PD</w:t>
            </w:r>
            <w:r>
              <w:t>', 'Hughes SM', 'Abinun M', 'Tee LJ', 'Barge D', 'Engelhardt KR', 'Jackson M', 'Cant AJ', 'Maher ER', 'Koref MS</w:t>
            </w:r>
            <w:r>
              <w:t>', 'Reynard LN', 'Ali S', 'Hambleton S'], Erratum to: Defective Leukocyte Adhesion and Chemotaxis Contributes to Combined Immunodeficiency in Humans with Autosomal Recessive MST1 Deficiency, Apr-2016, Journal of clinical immunology, 36(3):336-7</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124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25595268</w:t>
              </w:r>
            </w:hyperlink>
            <w:r>
              <w:t xml:space="preserve"> ['Wehr C', 'Gennery AR', 'Lindemans C', 'Schulz A', 'Hoenig M', 'Marks R', 'Recher M', 'Gruhn B', 'Holbro A', 'Heijnen I', 'Meyer D', 'Grigoleit G', 'Einsele H', 'Baumann U', 'Witte T', 'Sykora</w:t>
            </w:r>
            <w:r>
              <w:t xml:space="preserve"> KW', 'Goldacker S', 'Regairaz L', 'Aksoylar S', 'Ardeniz Ö', 'Zecca M', 'Zdziarski P', 'Meyts I', 'Matthes-Martin S', 'Imai K', 'Kamae C', 'Fielding A', 'Seneviratne S', 'Mahlaoui N', 'Slatter MA', 'Güngör T', '</w:t>
            </w:r>
            <w:r>
              <w:rPr>
                <w:b/>
                <w:u w:val="single"/>
              </w:rPr>
              <w:t>Arkwright PD</w:t>
            </w:r>
            <w:r>
              <w:t xml:space="preserve">', 'van Montfrans J', 'Sullivan </w:t>
            </w:r>
            <w:r>
              <w:t xml:space="preserve">KE', 'Grimbacher B', 'Cant A', 'Peter HH', 'Finke J', 'Gaspar HB', 'Warnatz K', 'Rizzi M'], Multicenter experience in hematopoietic stem cell transplantation for serious complications of common variable immunodeficiency, Apr-2015, 14-Jan-2015, The Journal </w:t>
            </w:r>
            <w:r>
              <w:t>of allergy and clinical immunology, 135(4):988-997.e6</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125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20096740</w:t>
              </w:r>
            </w:hyperlink>
            <w:r>
              <w:t xml:space="preserve"> ['Khan N', 'Summers CW', 'Helbert MR', '</w:t>
            </w:r>
            <w:r>
              <w:rPr>
                <w:b/>
                <w:u w:val="single"/>
              </w:rPr>
              <w:t>Arkwright PD</w:t>
            </w:r>
            <w:r>
              <w:t>'], Effects of age, gender, and immunosuppressive agents on in vivo toll-lik</w:t>
            </w:r>
            <w:r>
              <w:t>e receptor pathway responses, Apr-2010, 4-Feb-2010, Human immunology, 71(4):372-6</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126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19196253</w:t>
              </w:r>
            </w:hyperlink>
            <w:r>
              <w:t xml:space="preserve"> ['Hong M', 'Ryan KR', '</w:t>
            </w:r>
            <w:r>
              <w:rPr>
                <w:b/>
                <w:u w:val="single"/>
              </w:rPr>
              <w:t>Arkwright PD</w:t>
            </w:r>
            <w:r>
              <w:t>', 'Gennery AR', 'Costigan C', 'Dominguez M', 'Denning DW', 'McCo</w:t>
            </w:r>
            <w:r>
              <w:t xml:space="preserve">nnell V', 'Cant AJ', 'Abinun M', 'Spickett GP', 'Swan DC', 'Gillespie CS', 'Young DA', 'Lilic D'], Pattern recognition receptor </w:t>
            </w:r>
            <w:r>
              <w:lastRenderedPageBreak/>
              <w:t>expression is not impaired in patients with chronic mucocutanous candidiasis with or without autoimmune polyendocrinopathy candi</w:t>
            </w:r>
            <w:r>
              <w:t>diasis ectodermal dystrophy, Apr-2009, 22-Jan-2009, Clinical and experimental immunology, 156(1):40-51</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lastRenderedPageBreak/>
              <w:t>127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16730399</w:t>
              </w:r>
            </w:hyperlink>
            <w:r>
              <w:t xml:space="preserve"> ['Uddin S', 'Borrow R', 'Haeney MR', 'Moran A', 'Warrington R', 'Balmer P', '</w:t>
            </w:r>
            <w:r>
              <w:rPr>
                <w:b/>
                <w:u w:val="single"/>
              </w:rPr>
              <w:t>Ar</w:t>
            </w:r>
            <w:r>
              <w:rPr>
                <w:b/>
                <w:u w:val="single"/>
              </w:rPr>
              <w:t>kwright PD</w:t>
            </w:r>
            <w:r>
              <w:t>'], Total and serotype-specific pneumococcal antibody titres in children with normal and abnormal humoral immunity, 7-Jul-2006, 18-Apr-2006, Vaccine, 24(27-28):5637-44</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128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26160376</w:t>
              </w:r>
            </w:hyperlink>
            <w:r>
              <w:t xml:space="preserve"> ['Okada S', 'Markle JG', 'Deenick EK', 'Mele F', 'Averbuch D', 'Lagos M', 'Alzahrani M', 'Al-Muhsen S', 'Halwani R', 'Ma CS', 'Wong N', 'Soudais C', 'Henderson LA', 'Marzouqa H', 'Shamma J', 'Gonzalez M', 'Martinez-Barricarte R', 'Okada C', 'Avery DT', 'L</w:t>
            </w:r>
            <w:r>
              <w:t>atorre D', 'Deswarte C', 'Jabot-Hanin F', 'Torrado E', 'Fountain J', 'Belkadi A', 'Itan Y', 'Boisson B', 'Migaud M', 'Arlehamn CSL', 'Sette A', 'Breton S', 'McCluskey J', 'Rossjohn J', 'de Villartay JP', 'Moshous D', 'Hambleton S', 'Latour S', '</w:t>
            </w:r>
            <w:r>
              <w:rPr>
                <w:b/>
                <w:u w:val="single"/>
              </w:rPr>
              <w:t>Arkwright P</w:t>
            </w:r>
            <w:r>
              <w:rPr>
                <w:b/>
                <w:u w:val="single"/>
              </w:rPr>
              <w:t>D</w:t>
            </w:r>
            <w:r>
              <w:t>', 'Picard C', 'Lantz O', 'Engelhard D', 'Kobayashi M', 'Abel L', 'Cooper AM', 'Notarangelo LD', 'Boisson-Dupuis S', 'Puel A', 'Sallusto F', 'Bustamante J', 'Tangye SG', 'Casanova JL'], IMMUNODEFICIENCIES. Impairment of immunity to Candida and Mycobacteri</w:t>
            </w:r>
            <w:r>
              <w:t>um in humans with bi-allelic RORC mutations, 7-Aug-2015, 9-Jul-2015, Science (New York, N.Y.), 349(6248):606-613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129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20926771</w:t>
              </w:r>
            </w:hyperlink>
            <w:r>
              <w:t xml:space="preserve"> ['Booth C', 'Gilmour KC', 'Veys P', 'Gennery AR', 'Slatter MA', 'Chap</w:t>
            </w:r>
            <w:r>
              <w:t>el H', 'Heath PT', 'Steward CG', 'Smith O', "O'Meara A", 'Kerrigan H', 'Mahlaoui N', 'Cavazzana-Calvo M', 'Fischer A', 'Moshous D', 'Blanche S', 'Pachlopnik Schmid J', 'Latour S', 'de Saint-Basile G', 'Albert M', 'Notheis G', 'Rieber N', 'Strahm B', 'Ritte</w:t>
            </w:r>
            <w:r>
              <w:t>rbusch H', 'Lankester A', 'Hartwig NG', 'Meyts I', 'Plebani A', 'Soresina A', 'Finocchi A', 'Pignata C', 'Cirillo E', 'Bonanomi S', 'Peters C', 'Kalwak K', 'Pasic S', 'Sedlacek P', 'Jazbec J', 'Kanegane H', 'Nichols KE', 'Hanson IC', 'Kapoor N', 'Haddad E'</w:t>
            </w:r>
            <w:r>
              <w:t>, 'Cowan M', 'Choo S', 'Smart J', '</w:t>
            </w:r>
            <w:r>
              <w:rPr>
                <w:b/>
                <w:u w:val="single"/>
              </w:rPr>
              <w:t>Arkwright PD</w:t>
            </w:r>
            <w:r>
              <w:t>', 'Gaspar HB'], X-linked lymphoproliferative disease due to SAP/SH2D1A deficiency: a multicenter study on the manifestations, management and outcome of the disease, 6-Jan-2011, 6-Oct-2010, Blood, 117(1):53-62</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130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24159173</w:t>
              </w:r>
            </w:hyperlink>
            <w:r>
              <w:t xml:space="preserve"> ['Berglund LJ', 'Avery DT', 'Ma CS', 'Moens L', 'Deenick EK', 'Bustamante J', 'Boisson-Dupuis S', 'Wong M', 'Adelstein S', '</w:t>
            </w:r>
            <w:r>
              <w:rPr>
                <w:b/>
                <w:u w:val="single"/>
              </w:rPr>
              <w:t>Arkwright PD</w:t>
            </w:r>
            <w:r>
              <w:t>', 'Bacchetta R', 'Bezrodnik L', 'Dadi H', 'R</w:t>
            </w:r>
            <w:r>
              <w:t>oifman CM', 'Fulcher DA', 'Ziegler JB', 'Smart JM', 'Kobayashi M', 'Picard C', 'Durandy A', 'Cook MC', 'Casanova JL', 'Uzel G', 'Tangye SG'], IL-21 signalling via STAT3 primes human naive B cells to respond to IL-2 to enhance their differentiation into pla</w:t>
            </w:r>
            <w:r>
              <w:t>smablasts, 5-Dec-2013, 24-Oct-2013, Blood, 122(24):3940-50</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131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29969437</w:t>
              </w:r>
            </w:hyperlink>
            <w:r>
              <w:t xml:space="preserve"> ['van de Geer A', 'Nieto-Patlán A', 'Kuhns DB', 'Tool AT', 'Arias AA', 'Bouaziz M', 'de Boer M', 'Franco JL', 'Gazendam RP', 'van Hamme JL', 'van Houdt M', 'van Leeuwen K', 'Verkuijlen PJ', 'van den Berg TK', 'Alzate JF', 'Arango-Franco CA', 'Batura V', '</w:t>
            </w:r>
            <w:r>
              <w:t>Bernasconi AR', 'Boardman B', 'Booth C', 'Burns SO', 'Cabarcas F', 'Bensussan NC', 'Charbit-Henrion F', 'Corveleyn A', 'Deswarte C', 'Azcoiti ME', 'Foell D', 'Gallin JI', 'Garcés C', 'Guedes M', 'Hinze CH', 'Holland SM', 'Hughes SM', 'Ibañez P', 'Malech HL</w:t>
            </w:r>
            <w:r>
              <w:t>', 'Meyts I', 'Moncada-Velez M', 'Moriya K', 'Neves E', 'Oleastro M', 'Perez L', 'Rattina V', 'Oleaga-Quintas C', 'Warner N', 'Muise AM', 'López JS', 'Trindade E', 'Vasconcelos J', 'Vermeire S', 'Wittkowski H', 'Worth A', 'Abel L', 'Dinauer MC', '</w:t>
            </w:r>
            <w:r>
              <w:rPr>
                <w:b/>
                <w:u w:val="single"/>
              </w:rPr>
              <w:t>Arkwright</w:t>
            </w:r>
            <w:r>
              <w:rPr>
                <w:b/>
                <w:u w:val="single"/>
              </w:rPr>
              <w:t xml:space="preserve"> PD</w:t>
            </w:r>
            <w:r>
              <w:t>', 'Roos D', 'Casanova JL', 'Kuijpers TW', 'Bustamante J'], Inherited p40phox deficiency differs from classic chronic granulomatous disease, 31-Aug-2018, 6-Aug-2018, The Journal of clinical investigation, 128(9):3957-3975</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132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15459302</w:t>
              </w:r>
            </w:hyperlink>
            <w:r>
              <w:t xml:space="preserve"> ['Holzelova E', 'Vonarbourg C', 'Stolzenberg MC', '</w:t>
            </w:r>
            <w:r>
              <w:rPr>
                <w:b/>
                <w:u w:val="single"/>
              </w:rPr>
              <w:t>Arkwright PD</w:t>
            </w:r>
            <w:r>
              <w:t>', 'Selz F', 'Prieur AM', 'Blanche S', 'Bartunkova J', 'Vilmer E', 'Fischer A', 'Le Deist F', 'Rieux-Laucat F'], Autoimmune lymphoproliferative syndro</w:t>
            </w:r>
            <w:r>
              <w:t>me with somatic Fas mutations, 30-Sep-2004, The New England journal of medicine, 351(14):1409-18</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133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39073655</w:t>
              </w:r>
            </w:hyperlink>
            <w:r>
              <w:t xml:space="preserve"> ['Utsumi T', 'Tsumura M', 'Yashiro M', 'Kato Z', 'Noma K', 'Sakura F', 'Kagawa R', 'M</w:t>
            </w:r>
            <w:r>
              <w:t>izoguchi Y', 'Karakawa S', 'Ohnishi H', 'Cunningham-Rundles C', '</w:t>
            </w:r>
            <w:r>
              <w:rPr>
                <w:b/>
                <w:u w:val="single"/>
              </w:rPr>
              <w:t>Arkwright PD</w:t>
            </w:r>
            <w:r>
              <w:t>', 'Kobayashi M', 'Kanegane H', 'Bogunovic D', 'Boisson B', 'Casanova JL', 'Asano T', 'Okada S'], Exclusive Characteristics of the p.E555K Dominant-Negative Variant in Autosomal D</w:t>
            </w:r>
            <w:r>
              <w:t>ominant E47 Deficiency, 29-Jul-2024, 29-Jul-2024, Journal of clinical immunology, 44(7):167</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134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39349183</w:t>
              </w:r>
            </w:hyperlink>
            <w:r>
              <w:t xml:space="preserve"> ['Paller AS', 'Silverberg JI', 'Simpson EL', 'Cork MJ', '</w:t>
            </w:r>
            <w:r>
              <w:rPr>
                <w:b/>
                <w:u w:val="single"/>
              </w:rPr>
              <w:t>Arkwright PD</w:t>
            </w:r>
            <w:r>
              <w:t xml:space="preserve">', 'Chen Z', 'Bansal </w:t>
            </w:r>
            <w:r>
              <w:t>A', 'Prescilla R', 'Wang Z', 'Marco AR'], The effect of dupilumab on caregiver- and patient-reported outcomes in young children with moderate-to-severe atopic dermatitis: results from a placebo-controlled, phase 3 study, 28-Sep-2024, 28-Sep-2024, Journal o</w:t>
            </w:r>
            <w:r>
              <w:t>f the American Academy of Dermatology</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135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20644117</w:t>
              </w:r>
            </w:hyperlink>
            <w:r>
              <w:t xml:space="preserve"> ['Hislop AD', 'Palendira U', 'Leese AM', '</w:t>
            </w:r>
            <w:r>
              <w:rPr>
                <w:b/>
                <w:u w:val="single"/>
              </w:rPr>
              <w:t>Arkwright PD</w:t>
            </w:r>
            <w:r>
              <w:t xml:space="preserve">', 'Rohrlich PS', 'Tangye SG', 'Gaspar HB', 'Lankester AC', 'Moretta A', 'Rickinson AB'], </w:t>
            </w:r>
            <w:r>
              <w:t>Impaired Epstein-Barr virus-specific CD8+ T-cell function in X-linked lymphoproliferative disease is restricted to SLAM family-positive B-cell targets, 28-Oct-2010, 19-Jul-2010, Blood, 116(17):3249-57</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136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17898110</w:t>
              </w:r>
            </w:hyperlink>
            <w:r>
              <w:t xml:space="preserve"> ['</w:t>
            </w:r>
            <w:r>
              <w:rPr>
                <w:b/>
                <w:u w:val="single"/>
              </w:rPr>
              <w:t>Arkwright PD</w:t>
            </w:r>
            <w:r>
              <w:t>', 'Abinun M', 'Cant AJ'], Mevalonic aciduria cured by bone marrow transplantation, 27-Sep-2007, The New England journal of medicine, 357(13):1350</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137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19176318</w:t>
              </w:r>
            </w:hyperlink>
            <w:r>
              <w:t xml:space="preserve"> ['</w:t>
            </w:r>
            <w:r>
              <w:t>Magerus-Chatinet A', 'Stolzenberg MC', 'Loffredo MS', 'Neven B', 'Schaffner C', 'Ducrot N', '</w:t>
            </w:r>
            <w:r>
              <w:rPr>
                <w:b/>
                <w:u w:val="single"/>
              </w:rPr>
              <w:t>Arkwright PD</w:t>
            </w:r>
            <w:r>
              <w:t>', 'Bader-Meunier B', 'Barbot J', 'Blanche S', 'Casanova JL', 'Debré M', 'Ferster A', 'Fieschi C', 'Florkin B', 'Galambrun C', 'Hermine O', 'Lambotte O</w:t>
            </w:r>
            <w:r>
              <w:t xml:space="preserve">', 'Solary E', 'Thomas C', 'Le Deist F', 'Picard C', 'Fischer A', 'Rieux-Laucat F'], FAS-L, IL-10, and double-negative CD4- CD8- TCR alpha/beta+ T cells are reliable markers of autoimmune lymphoproliferative syndrome </w:t>
            </w:r>
            <w:r>
              <w:lastRenderedPageBreak/>
              <w:t>(ALPS) associated with FAS loss of func</w:t>
            </w:r>
            <w:r>
              <w:t>tion, 26-Mar-2009, 27-Jan-2009, Blood, 113(13):3027-30</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lastRenderedPageBreak/>
              <w:t>138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22403255</w:t>
              </w:r>
            </w:hyperlink>
            <w:r>
              <w:t xml:space="preserve"> ['Ma CS', 'Avery DT', 'Chan A', 'Batten M', 'Bustamante J', 'Boisson-Dupuis S', '</w:t>
            </w:r>
            <w:r>
              <w:rPr>
                <w:b/>
                <w:u w:val="single"/>
              </w:rPr>
              <w:t>Arkwright PD</w:t>
            </w:r>
            <w:r>
              <w:t xml:space="preserve">', 'Kreins AY', 'Averbuch D', </w:t>
            </w:r>
            <w:r>
              <w:t>'Engelhard D', 'Magdorf K', 'Kilic SS', 'Minegishi Y', 'Nonoyama S', 'French MA', 'Choo S', 'Smart JM', 'Peake J', 'Wong M', 'Gray P', 'Cook MC', 'Fulcher DA', 'Casanova JL', 'Deenick EK', 'Tangye SG'], Functional STAT3 deficiency compromises the generatio</w:t>
            </w:r>
            <w:r>
              <w:t>n of human T follicular helper cells, 26-Apr-2012, 8-Mar-2012, Blood, 119(17):3997-4008</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139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27401342</w:t>
              </w:r>
            </w:hyperlink>
            <w:r>
              <w:t xml:space="preserve"> ['Ma CS', 'Wong N', 'Rao G', 'Nguyen A', 'Avery DT', 'Payne K', 'Torpy J', "O'Young P", 'Deenick E', 'Bustamante J', 'Puel A', 'Okada S', 'Kobayashi M', 'Martinez-Barricarte R', 'Elliott M', 'Sebnem Kilic S', 'El Baghdadi J', 'Minegishi Y', 'Bousfiha A', </w:t>
            </w:r>
            <w:r>
              <w:t>'Robertson N', 'Hambleton S', '</w:t>
            </w:r>
            <w:r>
              <w:rPr>
                <w:b/>
                <w:u w:val="single"/>
              </w:rPr>
              <w:t>Arkwright PD</w:t>
            </w:r>
            <w:r>
              <w:t>', 'French M', 'Blincoe AK', 'Hsu P', 'Campbell DE', 'Stormon MO', 'Wong M', 'Adelstein S', 'Fulcher DA', 'Cook MC', 'Stepensky P', 'Boztug K', 'Beier R', 'Ikincioğullari A', 'Ziegler JB', 'Gray P', 'Picard C', 'B</w:t>
            </w:r>
            <w:r>
              <w:t>oisson-Dupuis S', 'Phan TG', 'Grimbacher B', 'Warnatz K', 'Holland SM', 'Uzel G', 'Casanova JL', 'Tangye SG'], Unique and shared signaling pathways cooperate to regulate the differentiation of human CD4+ T cells into distinct effector subsets, 25-Jul-2016,</w:t>
            </w:r>
            <w:r>
              <w:t xml:space="preserve"> 11-Jul-2016, The Journal of experimental medicine  R, 213(8):1589-608</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140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31021819</w:t>
              </w:r>
            </w:hyperlink>
            <w:r>
              <w:t xml:space="preserve"> ['Pillay BA', 'Avery DT', 'Smart JM', 'Cole T', 'Choo S', 'Chan D', 'Gray PE', 'Frith K', 'Mitchell R', 'Phan T</w:t>
            </w:r>
            <w:r>
              <w:t>G', 'Wong M', 'Campbell DE', 'Hsu P', 'Ziegler JB', 'Peake J', 'Alvaro F', 'Picard C', 'Bustamante J', 'Neven B', 'Cant AJ', 'Uzel G', '</w:t>
            </w:r>
            <w:r>
              <w:rPr>
                <w:b/>
                <w:u w:val="single"/>
              </w:rPr>
              <w:t>Arkwright PD</w:t>
            </w:r>
            <w:r>
              <w:t>', 'Casanova JL', 'Su HC', 'Freeman AF', 'Shah N', 'Hickstein DD', 'Tangye SG', 'Ma CS'], Hematopoietic stem</w:t>
            </w:r>
            <w:r>
              <w:t xml:space="preserve"> cell transplant effectively rescues lymphocyte differentiation and function in DOCK8-deficient patients, 25-Apr-2019, 25-Apr-2019, JCI insight, 5(11):e127527</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141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22006977</w:t>
              </w:r>
            </w:hyperlink>
            <w:r>
              <w:t xml:space="preserve"> ['Randall KL', 'Chan SS</w:t>
            </w:r>
            <w:r>
              <w:t>', 'Ma CS', 'Fung I', 'Mei Y', 'Yabas M', 'Tan A', '</w:t>
            </w:r>
            <w:r>
              <w:rPr>
                <w:b/>
                <w:u w:val="single"/>
              </w:rPr>
              <w:t>Arkwright PD</w:t>
            </w:r>
            <w:r>
              <w:t>', 'Al Suwairi W', 'Lugo Reyes SO', 'Yamazaki-Nakashimada MA', 'Garcia-Cruz Mde L', 'Smart JM', 'Picard C', 'Okada S', 'Jouanguy E', 'Casanova JL', 'Lambe T', 'Cornall RJ', 'Russell S', 'Oliar</w:t>
            </w:r>
            <w:r>
              <w:t>o J', 'Tangye SG', 'Bertram EM', 'Goodnow CC'], DOCK8 deficiency impairs CD8 T cell survival and function in humans and mice, 24-Oct-2011, 17-Oct-2011, The Journal of experimental medicine  R, 208(11):2305-20</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142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30026316</w:t>
              </w:r>
            </w:hyperlink>
            <w:r>
              <w:t xml:space="preserve"> ['Cuchet-Lourenço D', 'Eletto D', 'Wu C', 'Plagnol V', 'Papapietro O', 'Curtis J', 'Ceron-Gutierrez L', 'Bacon CM', 'Hackett S', 'Alsaleem B', 'Maes M', 'Gaspar M', 'Alisaac A', 'Goss E', 'AlIdrissi E', 'Siegmund D', 'Wajant H', </w:t>
            </w:r>
            <w:r>
              <w:t>'Kumararatne D', 'AlZahrani MS', '</w:t>
            </w:r>
            <w:r>
              <w:rPr>
                <w:b/>
                <w:u w:val="single"/>
              </w:rPr>
              <w:t>Arkwright PD</w:t>
            </w:r>
            <w:r>
              <w:t>', 'Abinun M', 'Doffinger R', 'Nejentsev S'], Biallelic RIPK1 mutations in humans cause severe immunodeficiency, arthritis, and intestinal inflammation, 24-Aug-2018, 19-Jul-2018, Science (New York, N.Y.), 361(6</w:t>
            </w:r>
            <w:r>
              <w:t>404):810-813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143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28235196</w:t>
              </w:r>
            </w:hyperlink>
            <w:r>
              <w:t xml:space="preserve"> ['Israel L', 'Wang Y', 'Bulek K', 'Della Mina E', 'Zhang Z', 'Pedergnana V', 'Chrabieh M', 'Lemmens NA', 'Sancho-Shimizu V', 'Descatoire M', 'Lasseau T', 'Israelsson E',</w:t>
            </w:r>
            <w:r>
              <w:t xml:space="preserve"> 'Lorenzo L', 'Yun L', 'Belkadi A', 'Moran A', 'Weisman LE', 'Vandenesch F', 'Batteux F', 'Weller S', 'Levin M', 'Herberg J', 'Abhyankar A', 'Prando C', 'Itan Y', 'van Wamel WJB', 'Picard C', 'Abel L', 'Chaussabel D', 'Li X', 'Beutler B', '</w:t>
            </w:r>
            <w:r>
              <w:rPr>
                <w:b/>
                <w:u w:val="single"/>
              </w:rPr>
              <w:t>Arkwright PD</w:t>
            </w:r>
            <w:r>
              <w:t>', '</w:t>
            </w:r>
            <w:r>
              <w:t>Casanova JL', 'Puel A'], Human Adaptive Immunity Rescues an Inborn Error of Innate Immunity, 23-Feb-2017, Cell, 168(5):789-800.e10</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144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38189448</w:t>
              </w:r>
            </w:hyperlink>
            <w:r>
              <w:t xml:space="preserve"> ['Hosseini-Ashrafi M', 'Clayton TH', 'Herring M', '</w:t>
            </w:r>
            <w:r>
              <w:t>Herety N', '</w:t>
            </w:r>
            <w:r>
              <w:rPr>
                <w:b/>
                <w:u w:val="single"/>
              </w:rPr>
              <w:t>Arkwright PD</w:t>
            </w:r>
            <w:r>
              <w:t>'], Real-world outcomes of children treated with dupilumab for moderate-to-severe atopic dermatitis: a single-centre retrospective observational UK study, 21-May-2024, Clinical and experimental dermatology, 49(6):578-583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145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17629373</w:t>
              </w:r>
            </w:hyperlink>
            <w:r>
              <w:t xml:space="preserve"> ['Balmer P', 'Borrow R', '</w:t>
            </w:r>
            <w:r>
              <w:rPr>
                <w:b/>
                <w:u w:val="single"/>
              </w:rPr>
              <w:t>Arkwright PD</w:t>
            </w:r>
            <w:r>
              <w:t>'], The 23-valent pneumococcal polysaccharide vaccine does not provide additional serotype antibody protection in children who have been primed with two do</w:t>
            </w:r>
            <w:r>
              <w:t>ses of heptavalent pneumococcal conjugate vaccine, 21-Aug-2007, 29-Jun-2007, Vaccine, 25(34):6321-5</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146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32351297</w:t>
              </w:r>
            </w:hyperlink>
            <w:r>
              <w:t xml:space="preserve"> ['Fagbemi A', 'Newman WG', 'Tangye SG', 'Hughes SM', 'Cheesman E', '</w:t>
            </w:r>
            <w:r>
              <w:rPr>
                <w:b/>
                <w:u w:val="single"/>
              </w:rPr>
              <w:t>Arkwright PD</w:t>
            </w:r>
            <w:r>
              <w:t>']</w:t>
            </w:r>
            <w:r>
              <w:t>, Refractory very early-onset inflammatory bowel disease associated with cytosolic isoleucyl-tRNA synthetase deficiency: A case report, 21-Apr-2020, World journal of gastroenterology, 26(15):1841-1846</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147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28990934</w:t>
              </w:r>
            </w:hyperlink>
            <w:r>
              <w:t xml:space="preserve"> ['Matsuda K', 'Okamoto N', 'Kondo M', '</w:t>
            </w:r>
            <w:r>
              <w:rPr>
                <w:b/>
                <w:u w:val="single"/>
              </w:rPr>
              <w:t>Arkwright PD</w:t>
            </w:r>
            <w:r>
              <w:t>', 'Karasawa K', 'Ishizaka S', 'Yokota S', 'Matsuda A', 'Jung K', 'Oida K', 'Amagai Y', 'Jang H', 'Noda E', 'Kakinuma R', 'Yasui K', 'Kaku</w:t>
            </w:r>
            <w:r>
              <w:t xml:space="preserve"> U', 'Mori Y', 'Onai N', 'Ohteki T', 'Tanaka A', 'Matsuda H'], Mast cell hyperactivity underpins the development of oxygen-induced retinopathy, 1-Nov-2017, 9-Oct-2017, The Journal of clinical investigation, 127(11):3987-4000</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148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36952639</w:t>
              </w:r>
            </w:hyperlink>
            <w:r>
              <w:t xml:space="preserve"> ['Boussard C', 'Delage L', 'Gajardo T', 'Kauskot A', 'Batignes M', 'Goudin N', 'Stolzenberg MC', 'Brunaud C', 'Panikulam P', 'Riller Q', 'Moya-Nilges M', 'Solarz J', 'Repérant C', 'Durel B', 'Bordet JC', 'Pellé O'</w:t>
            </w:r>
            <w:r>
              <w:t>, 'Lebreton C', 'Magérus A', 'Pirabakaran V', 'Vargas P', 'Dupichaud S', 'Jeanpierre M', 'Vinit A', 'Zarhrate M', 'Masson C', 'Aladjidi N', '</w:t>
            </w:r>
            <w:r>
              <w:rPr>
                <w:b/>
                <w:u w:val="single"/>
              </w:rPr>
              <w:t>Arkwright PD</w:t>
            </w:r>
            <w:r>
              <w:t>', 'Bader-Meunier B', 'Baron Joly S', 'Benadiba J', 'Bernard E', 'Berrebi D', 'Bodemer C', 'Castelle M'</w:t>
            </w:r>
            <w:r>
              <w:t xml:space="preserve">, 'Charbit-Henrion F', 'Chbihi M', 'Debray A', 'Drabent P', 'Fraitag S', 'Hié M', 'Landman-Parker J', 'Lhermitte L', 'Moshous D', 'Rohrlich P', 'Ruemmele F', 'Welfringer-Morin A', 'Tusseau M', 'Belot A', 'Cerf-Bensussan N', 'Roelens M', 'Picard C', 'Neven </w:t>
            </w:r>
            <w:r>
              <w:t>B', 'Fischer A', 'Callebaut I', 'Ménager M', 'Sepulveda FE', 'Adam F', 'Rieux-Laucat F'], DOCK11 deficiency in patients with X-linked actinopathy and autoimmunity, 1-Jun-2023, Blood, 141(22):2713-2726</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149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25941256</w:t>
              </w:r>
            </w:hyperlink>
            <w:r>
              <w:t xml:space="preserve"> ['Wilson RP', 'Ives ML', 'Rao G', 'Lau A', 'Payne K', 'Kobayashi M', '</w:t>
            </w:r>
            <w:r>
              <w:rPr>
                <w:b/>
                <w:u w:val="single"/>
              </w:rPr>
              <w:t>Arkwright PD</w:t>
            </w:r>
            <w:r>
              <w:t xml:space="preserve">', 'Peake J', 'Wong M', </w:t>
            </w:r>
            <w:r>
              <w:lastRenderedPageBreak/>
              <w:t>'Adelstein S', 'Smart JM', 'French MA', 'Fulcher DA', 'Picard C', 'Bustamante J', 'Boisson-Dupuis S', 'Gray P', 'Stepensky P', 'War</w:t>
            </w:r>
            <w:r>
              <w:t>natz K', 'Freeman AF', 'Rossjohn J', 'McCluskey J', 'Holland SM', 'Casanova JL', 'Uzel G', 'Ma CS', 'Tangye SG', 'Deenick EK'], STAT3 is a critical cell-intrinsic regulator of human unconventional T cell numbers and function, 1-Jun-2015, 4-May-2015, The Jo</w:t>
            </w:r>
            <w:r>
              <w:t>urnal of experimental medicine  R, 212(6):855-64</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lastRenderedPageBreak/>
              <w:t>150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34183371</w:t>
              </w:r>
            </w:hyperlink>
            <w:r>
              <w:t xml:space="preserve"> ['Le Voyer T', 'Sakata S', 'Tsumura M', 'Khan T', 'Esteve-Sole A', 'Al-Saud BK', 'Gungor HE', 'Taur P', 'Jeanne-Julien V', 'Christian</w:t>
            </w:r>
            <w:r>
              <w:t>sen M', 'Köhler LM', 'ElGhazali GE', 'Rosain J', 'Nishimura S', 'Sakura F', 'Bouaziz M', 'Oleaga-Quintas C', 'Nieto-Patlán A', 'Deyà-Martinez À', 'Altuner Torun Y', 'Neehus AL', 'Roynard M', 'Bozdemir SE', 'Al Kaabi N', 'Al Hassani M', 'Mersiyanova I', 'Ro</w:t>
            </w:r>
            <w:r>
              <w:t>zenberg F', 'Speckmann C', 'Hainmann I', 'Hauck F', 'Alzahrani MH', 'Alhajjar SH', 'Al-Muhsen S', 'Cole T', 'Fuleihan R', '</w:t>
            </w:r>
            <w:r>
              <w:rPr>
                <w:b/>
                <w:u w:val="single"/>
              </w:rPr>
              <w:t>Arkwright PD</w:t>
            </w:r>
            <w:r>
              <w:t>', 'Badolato R', 'Alsina L', 'Abel L', 'Desai M', 'Al-Mousa H', 'Shcherbina A', 'Marr N', 'Boisson-Dupuis S', 'Casanova J</w:t>
            </w:r>
            <w:r>
              <w:t>L', 'Okada S', 'Bustamante J'], Genetic, Immunological, and Clinical Features of 32 Patients with Autosomal Recessive STAT1 Deficiency, 1-Jul-2021, 28-Jun-2021, Journal of immunology (Baltimore, Md. : )  R, 207(1):133-152</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151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16543473</w:t>
              </w:r>
            </w:hyperlink>
            <w:r>
              <w:t xml:space="preserve"> ['Theilgaard-Mönch K', 'Jacobsen LC', 'Nielsen MJ', 'Rasmussen T', 'Udby L', 'Gharib M', '</w:t>
            </w:r>
            <w:r>
              <w:rPr>
                <w:b/>
                <w:u w:val="single"/>
              </w:rPr>
              <w:t>Arkwright PD</w:t>
            </w:r>
            <w:r>
              <w:t>', 'Gombart AF', 'Calafat J', 'Moestrup SK', 'Porse BT', 'Borregaard N'], Haptoglobin is synthesized during granul</w:t>
            </w:r>
            <w:r>
              <w:t>ocyte differentiation, stored in specific granules, and released by neutrophils in response to activation, 1-Jul-2006, 16-Mar-2006, Blood, 108(1):353-61</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152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28052801</w:t>
              </w:r>
            </w:hyperlink>
            <w:r>
              <w:t xml:space="preserve"> ['Ogg J', 'Wong J', 'Wan MW',</w:t>
            </w:r>
            <w:r>
              <w:t xml:space="preserve"> 'Davis N', '</w:t>
            </w:r>
            <w:r>
              <w:rPr>
                <w:b/>
                <w:u w:val="single"/>
              </w:rPr>
              <w:t>Arkwright PD</w:t>
            </w:r>
            <w:r>
              <w:t>'], Factors that determine parents' perception of their child's risk of life-threatening food-induced anaphylaxis, 1-Jan-2017, Allergy and asthma proceedings, 38(1):44-53</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153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11133745</w:t>
              </w:r>
            </w:hyperlink>
            <w:r>
              <w:t xml:space="preserve"> ['Villa A', 'Sobacchi C', 'Notarangelo LD', 'Bozzi F', 'Abinun M', 'Abrahamsen TG', '</w:t>
            </w:r>
            <w:r>
              <w:rPr>
                <w:b/>
                <w:u w:val="single"/>
              </w:rPr>
              <w:t>Arkwright PD</w:t>
            </w:r>
            <w:r>
              <w:t>', 'Baniyash M', 'Brooks EG', 'Conley ME', 'Cortes P', 'Duse M', 'Fasth A', 'Filipovich AM', 'Infante AJ', 'Jones A', 'Mazzolari E', 'Muller SM',</w:t>
            </w:r>
            <w:r>
              <w:t xml:space="preserve"> 'Pasic S', 'Rechavi G', 'Sacco MG', 'Santagata S', 'Schroeder ML', 'Seger R', 'Strina D', 'Ugazio A', 'Väliaho J', 'Vihinen M', 'Vogler LB', 'Ochs H', 'Vezzoni P', 'Friedrich W', 'Schwarz K'], V(D)J recombination defects in lymphocytes due to RAG mutation</w:t>
            </w:r>
            <w:r>
              <w:t>s: severe immunodeficiency with a spectrum of clinical presentations, 1-Jan-2001, Blood, 97(1):81-8</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154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12554626</w:t>
              </w:r>
            </w:hyperlink>
            <w:r>
              <w:t xml:space="preserve"> ['</w:t>
            </w:r>
            <w:r>
              <w:rPr>
                <w:b/>
                <w:u w:val="single"/>
              </w:rPr>
              <w:t>Arkwright PD</w:t>
            </w:r>
            <w:r>
              <w:t>', 'Pravica V', 'Geraghty PJ', 'Super M', 'Webb AK', 'Schwarz M', 'H</w:t>
            </w:r>
            <w:r>
              <w:t>utchinson IV'], End-organ dysfunction in cystic fibrosis: association with angiotensin I converting enzyme and cytokine gene polymorphisms, 1-Feb-2003, American journal of respiratory and critical care medicine, 167(3):384-9</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155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33097573</w:t>
              </w:r>
            </w:hyperlink>
            <w:r>
              <w:t xml:space="preserve"> ['Matsuda K', '</w:t>
            </w:r>
            <w:r>
              <w:rPr>
                <w:b/>
                <w:u w:val="single"/>
              </w:rPr>
              <w:t>Arkwright PD</w:t>
            </w:r>
            <w:r>
              <w:t>', 'Mori Y', 'Oikawa MA', 'Muko R', 'Tanaka A', 'Matsuda H'], A Rapid Shift from Chronic Hyperoxia to Normoxia Induces Systemic Anaphylaxis via Transient Receptor</w:t>
            </w:r>
            <w:r>
              <w:t xml:space="preserve"> Potential Ankyrin 1 Channels on Mast Cells, 1-Dec-2020, 23-Oct-2020, Journal of immunology (Baltimore, Md. : )  R, 205(11):2959-2967</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156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23929855</w:t>
              </w:r>
            </w:hyperlink>
            <w:r>
              <w:t xml:space="preserve"> ['Crawford G', 'Enders A', 'Gileadi U', 'Stankovic S', 'Zhang Q', 'Lambe T', 'Crockford TL', 'Lockstone HE', 'Freeman A', '</w:t>
            </w:r>
            <w:r>
              <w:rPr>
                <w:b/>
                <w:u w:val="single"/>
              </w:rPr>
              <w:t>Arkwright PD</w:t>
            </w:r>
            <w:r>
              <w:t>', 'Smart JM', 'Ma CS', 'Tangye SG', 'Goodnow CC', 'Cerundolo V', 'Godfrey DI', 'Su HC', 'Randall KL', 'Cornall RJ'], DO</w:t>
            </w:r>
            <w:r>
              <w:t>CK8 is critical for the survival and function of NKT cells, 19-Sep-2013, 8-Aug-2013, Blood, 122(12):2052-61</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157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24218138</w:t>
              </w:r>
            </w:hyperlink>
            <w:r>
              <w:t xml:space="preserve"> ['Deenick EK', 'Avery DT', 'Chan A', 'Berglund LJ', 'Ives ML', 'Moens L', </w:t>
            </w:r>
            <w:r>
              <w:t>'Stoddard JL', 'Bustamante J', 'Boisson-Dupuis S', 'Tsumura M', 'Kobayashi M', '</w:t>
            </w:r>
            <w:r>
              <w:rPr>
                <w:b/>
                <w:u w:val="single"/>
              </w:rPr>
              <w:t>Arkwright PD</w:t>
            </w:r>
            <w:r>
              <w:t>', 'Averbuch D', 'Engelhard D', 'Roesler J', 'Peake J', 'Wong M', 'Adelstein S', 'Choo S', 'Smart JM', 'French MA', 'Fulcher DA', 'Cook MC', 'Picard C', 'Durandy A'</w:t>
            </w:r>
            <w:r>
              <w:t>, 'Klein C', 'Holland SM', 'Uzel G', 'Casanova JL', 'Ma CS', 'Tangye SG'], Naive and memory human B cells have distinct requirements for STAT3 activation to differentiate into antibody-secreting plasma cells, 18-Nov-2013, 11-Nov-2013, The Journal of experi</w:t>
            </w:r>
            <w:r>
              <w:t>mental medicine  R, 210(12):2739-53</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158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16934001</w:t>
              </w:r>
            </w:hyperlink>
            <w:r>
              <w:t xml:space="preserve"> ['Chapgier A', 'Boisson-Dupuis S', 'Jouanguy E', 'Vogt G', 'Feinberg J', 'Prochnicka-Chalufour A', 'Casrouge A', 'Yang K', 'Soudais C', 'Fieschi C</w:t>
            </w:r>
            <w:r>
              <w:t>', 'Santos OF', 'Bustamante J', 'Picard C', 'de Beaucoudrey L', 'Emile JF', '</w:t>
            </w:r>
            <w:r>
              <w:rPr>
                <w:b/>
                <w:u w:val="single"/>
              </w:rPr>
              <w:t>Arkwright PD</w:t>
            </w:r>
            <w:r>
              <w:t>', 'Schreiber RD', 'Rolinck-Werninghaus C', 'Rösen-Wolff A', 'Magdorf K', 'Roesler J', 'Casanova JL'], Novel STAT1 alleles in otherwise healthy patients with mycobacte</w:t>
            </w:r>
            <w:r>
              <w:t>rial disease, 18-Aug-2006, PLoS genetics, 2(8):e131</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159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28159733</w:t>
              </w:r>
            </w:hyperlink>
            <w:r>
              <w:t xml:space="preserve"> ['Hou TZ', 'Verma N', 'Wanders J', 'Kennedy A', 'Soskic B', 'Janman D', 'Halliday N', 'Rowshanravan B', 'Worth A', 'Qasim W', 'Bax</w:t>
            </w:r>
            <w:r>
              <w:t>endale H', 'Stauss H', 'Seneviratne S', 'Neth O', 'Olbrich P', 'Hambleton S', '</w:t>
            </w:r>
            <w:r>
              <w:rPr>
                <w:b/>
                <w:u w:val="single"/>
              </w:rPr>
              <w:t>Arkwright PD</w:t>
            </w:r>
            <w:r>
              <w:t>', 'Burns SO', 'Walker LS', 'Sansom DM'], Identifying functional defects in patients with immune dysregulation due to LRBA and CTLA-4 mutations, 16-Mar-2017, 3-Feb-2</w:t>
            </w:r>
            <w:r>
              <w:t>017, Blood, 129(11):1458-1468</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160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20844193</w:t>
              </w:r>
            </w:hyperlink>
            <w:r>
              <w:t xml:space="preserve"> ['Santer DM', 'Hall BE', 'George TC', 'Tangsombatvisit S', 'Liu CL', '</w:t>
            </w:r>
            <w:r>
              <w:rPr>
                <w:b/>
                <w:u w:val="single"/>
              </w:rPr>
              <w:t>Arkwright PD</w:t>
            </w:r>
            <w:r>
              <w:t>', 'Elkon KB'], C1q deficiency leads to the defective suppression of I</w:t>
            </w:r>
            <w:r>
              <w:t>FN-alpha in response to nucleoprotein containing immune complexes, 15-Oct-2010, 15-Sep-2010, Journal of immunology (Baltimore, Md. : )  R, 185(8):4738-49</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161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10515860</w:t>
              </w:r>
            </w:hyperlink>
            <w:r>
              <w:t xml:space="preserve"> ['Rieux-Laucat F', 'Blachère</w:t>
            </w:r>
            <w:r>
              <w:t xml:space="preserve"> S', 'Danielan S', 'De Villartay JP', 'Oleastro M', 'Solary E', 'Bader-Meunier B', '</w:t>
            </w:r>
            <w:r>
              <w:rPr>
                <w:b/>
                <w:u w:val="single"/>
              </w:rPr>
              <w:t>Arkwright P</w:t>
            </w:r>
            <w:r>
              <w:t>', 'Pondaré C', 'Bernaudin F', 'Chapel H', 'Nielsen S', 'Berrah M', 'Fischer A', 'Le Deist F'], Lymphoproliferative syndrome with autoimmunity: A possible geneti</w:t>
            </w:r>
            <w:r>
              <w:t>c basis for dominant expression of the clinical manifestations, 15-Oct-1999, Blood, 94(8):2575-82</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162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14726378</w:t>
              </w:r>
            </w:hyperlink>
            <w:r>
              <w:t xml:space="preserve"> ['Sharifi R', 'Sinclair JC', 'Gilmour KC', '</w:t>
            </w:r>
            <w:r>
              <w:rPr>
                <w:b/>
                <w:u w:val="single"/>
              </w:rPr>
              <w:t>Arkwright PD</w:t>
            </w:r>
            <w:r>
              <w:t>', 'Kinnon C', 'Thrasher AJ'</w:t>
            </w:r>
            <w:r>
              <w:t xml:space="preserve">, 'Gaspar HB'], SAP mediates </w:t>
            </w:r>
            <w:r>
              <w:lastRenderedPageBreak/>
              <w:t>specific cytotoxic T-cell functions in X-linked lymphoproliferative disease, 15-May-2004, 15-Jan-2004, Blood, 103(10):3821-7</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lastRenderedPageBreak/>
              <w:t>163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20123958</w:t>
              </w:r>
            </w:hyperlink>
            <w:r>
              <w:t xml:space="preserve"> ['Puel A', 'Döffinger R', 'Natividad A', 'Chrabieh M', 'Barcenas-Morales G', 'Picard C', 'Cobat A', 'Ouachée-Chardin M', 'Toulon A', 'Bustamante J', 'Al-Muhsen S', 'Al-Owain M', '</w:t>
            </w:r>
            <w:r>
              <w:rPr>
                <w:b/>
                <w:u w:val="single"/>
              </w:rPr>
              <w:t>Arkwright PD</w:t>
            </w:r>
            <w:r>
              <w:t>', 'Costigan C', 'McConnell V', 'Cant AJ', 'Abinun M', 'Polak M'</w:t>
            </w:r>
            <w:r>
              <w:t>, 'Bougnères PF', 'Kumararatne D', 'Marodi L', 'Nahum A', 'Roifman C', 'Blanche S', 'Fischer A', 'Bodemer C', 'Abel L', 'Lilic D', 'Casanova JL'], Autoantibodies against IL-17A, IL-17F, and IL-22 in patients with chronic mucocutaneous candidiasis and autoi</w:t>
            </w:r>
            <w:r>
              <w:t>mmune polyendocrine syndrome type I, 15-Feb-2010, 1-Feb-2010, The Journal of experimental medicine  R, 207(2):291-7</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164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39143376</w:t>
              </w:r>
            </w:hyperlink>
            <w:r>
              <w:t xml:space="preserve"> ['Utsumi T', 'Tsumura M', 'Yashiro M', 'Kato Z', 'Noma K', 'Sakura</w:t>
            </w:r>
            <w:r>
              <w:t xml:space="preserve"> F', 'Kagawa R', 'Mizoguchi Y', 'Karakawa S', 'Ohnishi H', 'Cunningham-Rundles C', '</w:t>
            </w:r>
            <w:r>
              <w:rPr>
                <w:b/>
                <w:u w:val="single"/>
              </w:rPr>
              <w:t>Arkwright PD</w:t>
            </w:r>
            <w:r>
              <w:t>', 'Kobayashi M', 'Kanegane H', 'Bogunovic D', 'Boisson B', 'Casanova JL', 'Asano T', 'Okada S'], Correction to: Exclusive Characteristics of the p.E555K Domina</w:t>
            </w:r>
            <w:r>
              <w:t>nt-Negative Variant in Autosomal Dominant E47 Deficiency, 15-Aug-2024, 15-Aug-2024, Journal of clinical immunology, 44(8):178</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165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16585605</w:t>
              </w:r>
            </w:hyperlink>
            <w:r>
              <w:t xml:space="preserve"> ['Chapgier A', 'Wynn RF', 'Jouanguy E', 'Filipe-Santos O</w:t>
            </w:r>
            <w:r>
              <w:t>', 'Zhang S', 'Feinberg J', 'Hawkins K', 'Casanova JL', '</w:t>
            </w:r>
            <w:r>
              <w:rPr>
                <w:b/>
                <w:u w:val="single"/>
              </w:rPr>
              <w:t>Arkwright PD</w:t>
            </w:r>
            <w:r>
              <w:t xml:space="preserve">'], Human complete Stat-1 deficiency is associated with defective type I and II IFN responses in vitro but immunity to some low virulence viruses in vivo, 15-Apr-2006, Journal of </w:t>
            </w:r>
            <w:r>
              <w:t>immunology (Baltimore, Md. : )  R, 176(8):5078-83</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166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11929755</w:t>
              </w:r>
            </w:hyperlink>
            <w:r>
              <w:t xml:space="preserve"> ['</w:t>
            </w:r>
            <w:r>
              <w:rPr>
                <w:b/>
                <w:u w:val="single"/>
              </w:rPr>
              <w:t>Arkwright PD</w:t>
            </w:r>
            <w:r>
              <w:t>', 'Abinun M', 'Cant AJ'], Autoimmunity in human primary immunodeficiency diseases, 15-Apr-2002, Blood, 99(8):2694-702</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167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38579284</w:t>
              </w:r>
            </w:hyperlink>
            <w:r>
              <w:t xml:space="preserve"> ['Vallée TC', 'Glasmacher JS', 'Buchner H', '</w:t>
            </w:r>
            <w:r>
              <w:rPr>
                <w:b/>
                <w:u w:val="single"/>
              </w:rPr>
              <w:t>Arkwright PD</w:t>
            </w:r>
            <w:r>
              <w:t>', 'Behrends U', 'Bondarenko A', 'Browning MJ', 'Buchbinder D', 'Cattoni A', 'Chernyshova L', 'Ciznar P', 'Cole T', 'Czogała</w:t>
            </w:r>
            <w:r>
              <w:t xml:space="preserve"> W', 'Dueckers G', 'Edgar JDM', 'Erbey F', 'Fasth A', 'Ferrua F', 'Formankova R', 'Gambineri E', 'Gennery AR', 'Goldman FD', 'Gonzalez-Granado LI', 'Heilmann C', 'Heiskanen-Kosma T', 'Juntti H', 'Kainulainen L', 'Kanegane H', 'Karaca NE', 'Kilic SS', 'Klei</w:t>
            </w:r>
            <w:r>
              <w:t>n C', 'Kołtan S', 'Kondratenko I', 'Meyts I', 'Nasrullayeva GM', 'Notarangelo LD', 'Pasic S', 'Pellier I', 'Pignata C', 'Misbah S', 'Schulz A', 'Segundo GR', 'Shcherbina A', 'Slatter M', 'Sokolic R', 'Soler-Palacin P', 'Stepensky P', 'van Montfrans JM', 'R</w:t>
            </w:r>
            <w:r>
              <w:t>yhänen S', 'Wolska-Kuśnierz B', 'Ziegler JB', 'Zhao X', 'Aiuti A', 'Ochs HD', 'Albert MH'], Wiskott-Aldrich syndrome: a study of 577 patients defines the genotype as a biomarker for disease severity and survival, 13-Jun-2024, Blood, 143(24):2504-2516</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168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23002119</w:t>
              </w:r>
            </w:hyperlink>
            <w:r>
              <w:t xml:space="preserve"> ['Weller S', 'Bonnet M', 'Delagreverie H', 'Israel L', 'Chrabieh M', 'Maródi L', 'Rodriguez-Gallego C', 'Garty BZ', 'Roifman C', 'Issekutz AC', 'Zitnik SE', 'Hoarau C', 'Camcioglu Y', 'Va</w:t>
            </w:r>
            <w:r>
              <w:t>sconcelos J', 'Rodrigo C', '</w:t>
            </w:r>
            <w:r>
              <w:rPr>
                <w:b/>
                <w:u w:val="single"/>
              </w:rPr>
              <w:t>Arkwright PD</w:t>
            </w:r>
            <w:r>
              <w:t xml:space="preserve">', 'Cerutti A', 'Meffre E', 'Zhang SY', 'Alcais A', 'Puel A', 'Casanova JL', 'Picard C', 'Weill JC', 'Reynaud CA'], IgM+IgD+CD27+ B cells are markedly reduced in IRAK-4-, MyD88-, and TIRAP- but not UNC-93B-deficient </w:t>
            </w:r>
            <w:r>
              <w:t>patients, 13-Dec-2012, 21-Sep-2012, Blood, 120(25):4992-5001</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169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32161190</w:t>
              </w:r>
            </w:hyperlink>
            <w:r>
              <w:t xml:space="preserve"> ['Martin E', 'Minet N', 'Boschat AC', 'Sanquer S', 'Sobrino S', 'Lenoir C', 'de Villartay JP', 'Leite-de-Moraes M', 'Pica</w:t>
            </w:r>
            <w:r>
              <w:t>rd C', 'Soudais C', 'Bourne T', 'Hambleton S', 'Hughes SM', 'Wynn RF', 'Briggs TA', 'Patel S', 'Lawrence MG', 'Fischer A', '</w:t>
            </w:r>
            <w:r>
              <w:rPr>
                <w:b/>
                <w:u w:val="single"/>
              </w:rPr>
              <w:t>Arkwright PD</w:t>
            </w:r>
            <w:r>
              <w:t>', 'Latour S'], Impaired lymphocyte function and differentiation in CTPS1-deficient patients result from a hypomorphic h</w:t>
            </w:r>
            <w:r>
              <w:t>omozygous mutation, 12-Mar-2020, 12-Mar-2020, JCI insight, 5(5):e133880</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170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24870241</w:t>
              </w:r>
            </w:hyperlink>
            <w:r>
              <w:t xml:space="preserve"> ['Martin E', 'Palmic N', 'Sanquer S', 'Lenoir C', 'Hauck F', 'Mongellaz C', 'Fabrega S', 'Nitschké P', 'Espost</w:t>
            </w:r>
            <w:r>
              <w:t>i MD', 'Schwartzentruber J', 'Taylor N', 'Majewski J', 'Jabado N', 'Wynn RF', 'Picard C', 'Fischer A', '</w:t>
            </w:r>
            <w:r>
              <w:rPr>
                <w:b/>
                <w:u w:val="single"/>
              </w:rPr>
              <w:t>Arkwright PD</w:t>
            </w:r>
            <w:r>
              <w:t xml:space="preserve">', 'Latour S'], CTP synthase 1 deficiency in humans reveals its central role in lymphocyte proliferation, 12-Jun-2014, 28-May-2014, Nature, </w:t>
            </w:r>
            <w:r>
              <w:t>510(7504):288-92</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171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38598033</w:t>
              </w:r>
            </w:hyperlink>
            <w:r>
              <w:t xml:space="preserve"> ['Tsilifis C', 'Spegarova JS', 'Good R', 'Griffin H', 'Engelhardt KR', 'Graham S', 'Hughes S', '</w:t>
            </w:r>
            <w:r>
              <w:rPr>
                <w:b/>
                <w:u w:val="single"/>
              </w:rPr>
              <w:t>Arkwright PD</w:t>
            </w:r>
            <w:r>
              <w:t xml:space="preserve">', 'Hambleton S', 'Gennery AR'], Omenn Syndrome in Two </w:t>
            </w:r>
            <w:r>
              <w:t>Infants with Different Hypomorphic Variants in Janus Kinase 3, 10-Apr-2024, 10-Apr-2024, Journal of clinical immunology, 44(4):98</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172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36744250</w:t>
              </w:r>
            </w:hyperlink>
            <w:r>
              <w:t xml:space="preserve"> ['Jahnich N', '</w:t>
            </w:r>
            <w:r>
              <w:rPr>
                <w:b/>
                <w:u w:val="single"/>
              </w:rPr>
              <w:t>Arkwright PD</w:t>
            </w:r>
            <w:r>
              <w:t>'], Regional risk of tube</w:t>
            </w:r>
            <w:r>
              <w:t>rculosis and viral hepatitis with tumor necrosis factor-alpha inhibitor treatment: A systematic review, 2023, 20-Jan-2023, Frontiers in pharmacology, 14:1046306</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173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32265931</w:t>
              </w:r>
            </w:hyperlink>
            <w:r>
              <w:t xml:space="preserve"> ['Goenka A', 'Prise I</w:t>
            </w:r>
            <w:r>
              <w:t>E', 'Connolly E', 'Fernandez-Soto P', 'Morgan D', 'Cavet JS', 'Grainger JR', 'Nichani J', '</w:t>
            </w:r>
            <w:r>
              <w:rPr>
                <w:b/>
                <w:u w:val="single"/>
              </w:rPr>
              <w:t>Arkwright PD</w:t>
            </w:r>
            <w:r>
              <w:t>', 'Hussell T'], Infant Alveolar Macrophages Are Unable to Effectively Contain Mycobacterium tuberculosis, 2020, 24-Mar-2020, Frontiers in immunology, 11</w:t>
            </w:r>
            <w:r>
              <w:t>:486</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174</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32337019</w:t>
              </w:r>
            </w:hyperlink>
            <w:r>
              <w:t xml:space="preserve"> ['Proctor T', 'Morrough E', 'Fenske O', 'Allatt S', 'Hughes SM', 'Sharma V', '</w:t>
            </w:r>
            <w:r>
              <w:rPr>
                <w:b/>
                <w:u w:val="single"/>
              </w:rPr>
              <w:t>Arkwright PD</w:t>
            </w:r>
            <w:r>
              <w:t>'], Impact on quality of life and safety of sublingual and subcutaneous immunotherapy i</w:t>
            </w:r>
            <w:r>
              <w:t>n children with severe house dust mite and pollen-associated allergic rhinoconjunctivitis, 2020, 20-Apr-2020, Clinical and translational allergy, 10:10</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175</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31608046</w:t>
              </w:r>
            </w:hyperlink>
            <w:r>
              <w:t xml:space="preserve"> ['Al Kindi A', 'Alkahtani AM', 'Nalubega M', 'El-Chami C', "O'Neill C", '</w:t>
            </w:r>
            <w:r>
              <w:rPr>
                <w:b/>
                <w:u w:val="single"/>
              </w:rPr>
              <w:t>Arkwright PD</w:t>
            </w:r>
            <w:r>
              <w:t>', 'Pennock JL'], Staphylococcus aureus Internalized by Skin Keratinocytes Evade Antibiotic Killing, 2019, 24-Sep-2019, Frontiers in microbiology, 10:2242</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176</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30250467</w:t>
              </w:r>
            </w:hyperlink>
            <w:r>
              <w:t xml:space="preserve"> ['Egg D', 'Schwab C', 'Gabrysch A', '</w:t>
            </w:r>
            <w:r>
              <w:rPr>
                <w:b/>
                <w:u w:val="single"/>
              </w:rPr>
              <w:t>Arkwright PD</w:t>
            </w:r>
            <w:r>
              <w:t>', 'Cheesman E', 'Giulino-Roth L', 'Neth O', 'Snapper S', 'Okada S', 'Moutschen M', 'Delvenne P', 'Pecher AC', 'Wolff D', 'Kim YJ', 'Seneviratne S',</w:t>
            </w:r>
            <w:r>
              <w:t xml:space="preserve"> 'Kim KM', 'Kang JM', 'Ojaimi S', </w:t>
            </w:r>
            <w:r>
              <w:lastRenderedPageBreak/>
              <w:t>'McLean C', 'Warnatz K', 'Seidl M', 'Grimbacher B'], Increased Risk for Malignancies in 131 Affected CTLA4 Mutation Carriers, 2018, 10-Sep-2018, Frontiers in immunology, 9:2012</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lastRenderedPageBreak/>
              <w:t>177</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28861081</w:t>
              </w:r>
            </w:hyperlink>
            <w:r>
              <w:t xml:space="preserve"> ['Schepp J', 'Chou J', 'Skrabl-Baumgartner A', '</w:t>
            </w:r>
            <w:r>
              <w:rPr>
                <w:b/>
                <w:u w:val="single"/>
              </w:rPr>
              <w:t>Arkwright PD</w:t>
            </w:r>
            <w:r>
              <w:t>', 'Engelhardt KR', 'Hambleton S', 'Morio T', 'Röther E', 'Warnatz K', 'Geha R', 'Grimbacher B'], 14 Years after Discovery: Clinical Follow-up on 15 Patients with Indu</w:t>
            </w:r>
            <w:r>
              <w:t>cible Co-Stimulator Deficiency, 2017, 16-Aug-2017, Frontiers in immunology, 8:964</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178</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24102058</w:t>
              </w:r>
            </w:hyperlink>
            <w:r>
              <w:t xml:space="preserve"> ['</w:t>
            </w:r>
            <w:r>
              <w:rPr>
                <w:b/>
                <w:u w:val="single"/>
              </w:rPr>
              <w:t>Arkwright PD</w:t>
            </w:r>
            <w:r>
              <w:t>', 'Summers CW', 'Riley BJ', 'Alsediq N', 'Pumphrey RS'], IgE sensitization to the non</w:t>
            </w:r>
            <w:r>
              <w:t>specific lipid-transfer protein Ara h 9 and peanut-associated bronchospasm, 2013, 12-Sep-2013, BioMed research international, 2013:746507</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179</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21420073</w:t>
              </w:r>
            </w:hyperlink>
            <w:r>
              <w:t xml:space="preserve"> ['Nedjai B', 'Hitman GA', 'Church LD', 'Minden K', 'Whiteford ML', 'McKee S', 'Stjernberg S', 'Pettersson T', 'Ranki A', 'Hawkins PN', '</w:t>
            </w:r>
            <w:r>
              <w:rPr>
                <w:b/>
                <w:u w:val="single"/>
              </w:rPr>
              <w:t>Arkwright PD</w:t>
            </w:r>
            <w:r>
              <w:t>', 'McDermott MF', 'Turner MD'], Differential cytokine secretion results from p65 and c-Rel NF-κB subunit s</w:t>
            </w:r>
            <w:r>
              <w:t>ignaling in peripheral blood mononuclear cells of TNF receptor-associated periodic syndrome patients, 2011, 1-Mar-2011, Cellular immunology, 268(2):55-9</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180</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22195034</w:t>
              </w:r>
            </w:hyperlink>
            <w:r>
              <w:t xml:space="preserve"> ['Smeekens SP', 'Plantinga TS</w:t>
            </w:r>
            <w:r>
              <w:t>', 'van de Veerdonk FL', 'Heinhuis B', 'Hoischen A', 'Joosten LA', '</w:t>
            </w:r>
            <w:r>
              <w:rPr>
                <w:b/>
                <w:u w:val="single"/>
              </w:rPr>
              <w:t>Arkwright PD</w:t>
            </w:r>
            <w:r>
              <w:t>', 'Gennery A', 'Kullberg BJ', 'Veltman JA', 'Lilic D', 'van der Meer JW', 'Netea MG'], STAT1 hyperphosphorylation and defective IL12R/IL23R signaling underlie defective immuni</w:t>
            </w:r>
            <w:r>
              <w:t>ty in autosomal dominant chronic mucocutaneous candidiasis, 2011, 14-Dec-2011, PloS one, 6(12):e29248</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r w:rsidRPr="0097780E">
              <w:rPr>
                <w:color w:val="000000"/>
                <w:sz w:val="18"/>
              </w:rPr>
              <w:t>S.No</w:t>
            </w:r>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97780E" w:rsidRPr="0097780E">
              <w:rPr>
                <w:color w:val="000000"/>
                <w:sz w:val="18"/>
              </w:rPr>
              <w:t xml:space="preserve">Year] </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1</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t xml:space="preserve">Author: Down Syndrome: Current Perspectives: Immune function, </w:t>
            </w:r>
            <w:r>
              <w:t>infection and autoimmunity [John Wiley &amp; Sons Inc, May-2015]</w:t>
            </w:r>
          </w:p>
        </w:tc>
      </w:tr>
      <w:tr w:rsidR="00B86CB8" w:rsidTr="00B86CB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2</w:t>
            </w:r>
          </w:p>
        </w:tc>
        <w:tc>
          <w:tcPr>
            <w:tcW w:w="8934" w:type="dxa"/>
          </w:tcPr>
          <w:p w:rsidR="00B86CB8" w:rsidRDefault="00362E74">
            <w:pPr>
              <w:cnfStyle w:val="000000010000" w:firstRow="0" w:lastRow="0" w:firstColumn="0" w:lastColumn="0" w:oddVBand="0" w:evenVBand="0" w:oddHBand="0" w:evenHBand="1" w:firstRowFirstColumn="0" w:firstRowLastColumn="0" w:lastRowFirstColumn="0" w:lastRowLastColumn="0"/>
            </w:pPr>
            <w:r>
              <w:t>Author: Forfar &amp; Arneil’s Textbook of Paediatrics,Seventh Edition: Allergic Diseases [Churchill Livingstone, Jul-2008]</w:t>
            </w:r>
          </w:p>
        </w:tc>
      </w:tr>
      <w:tr w:rsidR="00B86CB8" w:rsidTr="00B86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86CB8" w:rsidRDefault="00362E74">
            <w:r>
              <w:t>3</w:t>
            </w:r>
          </w:p>
        </w:tc>
        <w:tc>
          <w:tcPr>
            <w:tcW w:w="8934" w:type="dxa"/>
          </w:tcPr>
          <w:p w:rsidR="00B86CB8" w:rsidRDefault="00362E74">
            <w:pPr>
              <w:cnfStyle w:val="000000100000" w:firstRow="0" w:lastRow="0" w:firstColumn="0" w:lastColumn="0" w:oddVBand="0" w:evenVBand="0" w:oddHBand="1" w:evenHBand="0" w:firstRowFirstColumn="0" w:firstRowLastColumn="0" w:lastRowFirstColumn="0" w:lastRowLastColumn="0"/>
            </w:pPr>
            <w:r>
              <w:t>Author: Recent Advances in Paediatrics: Eat Dirt: The Hygiene Hypothes</w:t>
            </w:r>
            <w:r>
              <w:t>is of Atopic diseases [The Royal Society of Medicine Press Limited, 2004]</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362E74" w:rsidP="001D1E18">
            <w:pPr>
              <w:jc w:val="left"/>
              <w:rPr>
                <w:rFonts w:ascii="Arial" w:hAnsi="Arial" w:cs="Arial"/>
                <w:szCs w:val="18"/>
              </w:rPr>
            </w:pPr>
            <w:hyperlink r:id="rId192">
              <w:r w:rsidR="002433E1">
                <w:rPr>
                  <w:color w:val="0000FF" w:themeColor="hyperlink"/>
                  <w:u w:val="single"/>
                </w:rPr>
                <w:t>View KOL Netw</w:t>
              </w:r>
              <w:bookmarkStart w:id="0" w:name="_GoBack"/>
              <w:bookmarkEnd w:id="0"/>
              <w:r w:rsidR="002433E1">
                <w:rPr>
                  <w:color w:val="0000FF" w:themeColor="hyperlink"/>
                  <w:u w:val="single"/>
                </w:rPr>
                <w:t>o</w:t>
              </w:r>
              <w:r w:rsidR="002433E1">
                <w:rPr>
                  <w:color w:val="0000FF" w:themeColor="hyperlink"/>
                  <w:u w:val="single"/>
                </w:rPr>
                <w:t>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86CB8" w:rsidRDefault="00362E74">
            <w:pPr>
              <w:cnfStyle w:val="000000010000" w:firstRow="0" w:lastRow="0" w:firstColumn="0" w:lastColumn="0" w:oddVBand="0" w:evenVBand="0" w:oddHBand="0" w:evenHBand="1" w:firstRowFirstColumn="0" w:firstRowLastColumn="0" w:lastRowFirstColumn="0" w:lastRowLastColumn="0"/>
            </w:pPr>
            <w:r>
              <w:t>Adnan Custovic; Hamish John Alexander Hunter; Amy Charlotte</w:t>
            </w:r>
            <w:r>
              <w:t xml:space="preserve"> Foulkes; Tamara Wang Griffiths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86CB8" w:rsidRDefault="00362E74">
            <w:pPr>
              <w:cnfStyle w:val="000000100000" w:firstRow="0" w:lastRow="0" w:firstColumn="0" w:lastColumn="0" w:oddVBand="0" w:evenVBand="0" w:oddHBand="1" w:evenHBand="0" w:firstRowFirstColumn="0" w:firstRowLastColumn="0" w:lastRowFirstColumn="0" w:lastRowLastColumn="0"/>
            </w:pPr>
            <w:r>
              <w:t>Hamish John Alexander Hunter; Amy Charlotte Foulkes; Tamara Wang Griffiths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B86CB8" w:rsidRDefault="00362E74">
            <w:pPr>
              <w:cnfStyle w:val="000000010000" w:firstRow="0" w:lastRow="0" w:firstColumn="0" w:lastColumn="0" w:oddVBand="0" w:evenVBand="0" w:oddHBand="0" w:evenHBand="1" w:firstRowFirstColumn="0" w:firstRowLastColumn="0" w:lastRowFirstColumn="0" w:lastRowLastColumn="0"/>
            </w:pPr>
            <w:r>
              <w:t>Mary Teresa Glover; Celia Moss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86CB8" w:rsidRDefault="00362E74">
            <w:pPr>
              <w:cnfStyle w:val="000000100000" w:firstRow="0" w:lastRow="0" w:firstColumn="0" w:lastColumn="0" w:oddVBand="0" w:evenVBand="0" w:oddHBand="1" w:evenHBand="0" w:firstRowFirstColumn="0" w:firstRowLastColumn="0" w:lastRowFirstColumn="0" w:lastRowLastColumn="0"/>
            </w:pPr>
            <w:r>
              <w:t>Graham Stuart Ogg; Helen Anne Alexander</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86CB8" w:rsidRDefault="00362E74">
            <w:pPr>
              <w:cnfStyle w:val="000000010000" w:firstRow="0" w:lastRow="0" w:firstColumn="0" w:lastColumn="0" w:oddVBand="0" w:evenVBand="0" w:oddHBand="0" w:evenHBand="1" w:firstRowFirstColumn="0" w:firstRowLastColumn="0" w:lastRowFirstColumn="0" w:lastRowLastColumn="0"/>
            </w:pPr>
            <w:r>
              <w:t>Sandra Lawton; Matthew John Ridd</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9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E74" w:rsidRDefault="00362E74" w:rsidP="0087104C">
      <w:pPr>
        <w:spacing w:after="0" w:line="240" w:lineRule="auto"/>
      </w:pPr>
      <w:r>
        <w:separator/>
      </w:r>
    </w:p>
  </w:endnote>
  <w:endnote w:type="continuationSeparator" w:id="0">
    <w:p w:rsidR="00362E74" w:rsidRDefault="00362E74"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444C39">
          <w:rPr>
            <w:noProof/>
          </w:rPr>
          <w:t>16</w:t>
        </w:r>
        <w:r>
          <w:rPr>
            <w:noProof/>
          </w:rPr>
          <w:fldChar w:fldCharType="end"/>
        </w:r>
      </w:p>
    </w:sdtContent>
  </w:sdt>
  <w:p w:rsidR="00B86CB8" w:rsidRDefault="00362E74">
    <w:r>
      <w:rPr>
        <w:rStyle w:val="CommentStyle"/>
      </w:rPr>
      <w:t>Last Updated Date: 30-Oct-2024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E74" w:rsidRDefault="00362E74" w:rsidP="0087104C">
      <w:pPr>
        <w:spacing w:after="0" w:line="240" w:lineRule="auto"/>
      </w:pPr>
      <w:r>
        <w:separator/>
      </w:r>
    </w:p>
  </w:footnote>
  <w:footnote w:type="continuationSeparator" w:id="0">
    <w:p w:rsidR="00362E74" w:rsidRDefault="00362E74"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62E74"/>
    <w:rsid w:val="003806A3"/>
    <w:rsid w:val="00381B0F"/>
    <w:rsid w:val="00383F34"/>
    <w:rsid w:val="00394A43"/>
    <w:rsid w:val="0039680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C39"/>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24C4"/>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86CB8"/>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7146882" TargetMode="External"/><Relationship Id="rId21" Type="http://schemas.openxmlformats.org/officeDocument/2006/relationships/hyperlink" Target="https://pubmed.ncbi.nlm.nih.gov/31073077" TargetMode="External"/><Relationship Id="rId42" Type="http://schemas.openxmlformats.org/officeDocument/2006/relationships/hyperlink" Target="https://pubmed.ncbi.nlm.nih.gov/29126711" TargetMode="External"/><Relationship Id="rId47" Type="http://schemas.openxmlformats.org/officeDocument/2006/relationships/hyperlink" Target="https://pubmed.ncbi.nlm.nih.gov/16672012" TargetMode="External"/><Relationship Id="rId63" Type="http://schemas.openxmlformats.org/officeDocument/2006/relationships/hyperlink" Target="https://pubmed.ncbi.nlm.nih.gov/23687322" TargetMode="External"/><Relationship Id="rId68" Type="http://schemas.openxmlformats.org/officeDocument/2006/relationships/hyperlink" Target="https://pubmed.ncbi.nlm.nih.gov/32259565" TargetMode="External"/><Relationship Id="rId84" Type="http://schemas.openxmlformats.org/officeDocument/2006/relationships/hyperlink" Target="https://pubmed.ncbi.nlm.nih.gov/21183795" TargetMode="External"/><Relationship Id="rId89" Type="http://schemas.openxmlformats.org/officeDocument/2006/relationships/hyperlink" Target="https://pubmed.ncbi.nlm.nih.gov/1310337" TargetMode="External"/><Relationship Id="rId112" Type="http://schemas.openxmlformats.org/officeDocument/2006/relationships/hyperlink" Target="https://pubmed.ncbi.nlm.nih.gov/17121585" TargetMode="External"/><Relationship Id="rId133" Type="http://schemas.openxmlformats.org/officeDocument/2006/relationships/hyperlink" Target="https://pubmed.ncbi.nlm.nih.gov/26646609" TargetMode="External"/><Relationship Id="rId138" Type="http://schemas.openxmlformats.org/officeDocument/2006/relationships/hyperlink" Target="https://pubmed.ncbi.nlm.nih.gov/16730399" TargetMode="External"/><Relationship Id="rId154" Type="http://schemas.openxmlformats.org/officeDocument/2006/relationships/hyperlink" Target="https://pubmed.ncbi.nlm.nih.gov/28235196" TargetMode="External"/><Relationship Id="rId159" Type="http://schemas.openxmlformats.org/officeDocument/2006/relationships/hyperlink" Target="https://pubmed.ncbi.nlm.nih.gov/36952639" TargetMode="External"/><Relationship Id="rId175" Type="http://schemas.openxmlformats.org/officeDocument/2006/relationships/hyperlink" Target="https://pubmed.ncbi.nlm.nih.gov/39143376" TargetMode="External"/><Relationship Id="rId170" Type="http://schemas.openxmlformats.org/officeDocument/2006/relationships/hyperlink" Target="https://pubmed.ncbi.nlm.nih.gov/28159733" TargetMode="External"/><Relationship Id="rId191" Type="http://schemas.openxmlformats.org/officeDocument/2006/relationships/hyperlink" Target="https://pubmed.ncbi.nlm.nih.gov/22195034" TargetMode="External"/><Relationship Id="rId16" Type="http://schemas.openxmlformats.org/officeDocument/2006/relationships/hyperlink" Target="https://pubmed.ncbi.nlm.nih.gov/13679820" TargetMode="External"/><Relationship Id="rId107" Type="http://schemas.openxmlformats.org/officeDocument/2006/relationships/hyperlink" Target="https://pubmed.ncbi.nlm.nih.gov/27614800" TargetMode="External"/><Relationship Id="rId11" Type="http://schemas.openxmlformats.org/officeDocument/2006/relationships/image" Target="media/image1.jpg"/><Relationship Id="rId32" Type="http://schemas.openxmlformats.org/officeDocument/2006/relationships/hyperlink" Target="https://pubmed.ncbi.nlm.nih.gov/22129048" TargetMode="External"/><Relationship Id="rId37" Type="http://schemas.openxmlformats.org/officeDocument/2006/relationships/hyperlink" Target="https://pubmed.ncbi.nlm.nih.gov/32553831" TargetMode="External"/><Relationship Id="rId53" Type="http://schemas.openxmlformats.org/officeDocument/2006/relationships/hyperlink" Target="https://pubmed.ncbi.nlm.nih.gov/24565453" TargetMode="External"/><Relationship Id="rId58" Type="http://schemas.openxmlformats.org/officeDocument/2006/relationships/hyperlink" Target="https://pubmed.ncbi.nlm.nih.gov/25634219" TargetMode="External"/><Relationship Id="rId74" Type="http://schemas.openxmlformats.org/officeDocument/2006/relationships/hyperlink" Target="https://pubmed.ncbi.nlm.nih.gov/25017525" TargetMode="External"/><Relationship Id="rId79" Type="http://schemas.openxmlformats.org/officeDocument/2006/relationships/hyperlink" Target="https://pubmed.ncbi.nlm.nih.gov/30216434" TargetMode="External"/><Relationship Id="rId102" Type="http://schemas.openxmlformats.org/officeDocument/2006/relationships/hyperlink" Target="https://pubmed.ncbi.nlm.nih.gov/19203667" TargetMode="External"/><Relationship Id="rId123" Type="http://schemas.openxmlformats.org/officeDocument/2006/relationships/hyperlink" Target="https://pubmed.ncbi.nlm.nih.gov/25724123" TargetMode="External"/><Relationship Id="rId128" Type="http://schemas.openxmlformats.org/officeDocument/2006/relationships/hyperlink" Target="https://pubmed.ncbi.nlm.nih.gov/11496247" TargetMode="External"/><Relationship Id="rId144" Type="http://schemas.openxmlformats.org/officeDocument/2006/relationships/hyperlink" Target="https://pubmed.ncbi.nlm.nih.gov/39073655" TargetMode="External"/><Relationship Id="rId149" Type="http://schemas.openxmlformats.org/officeDocument/2006/relationships/hyperlink" Target="https://pubmed.ncbi.nlm.nih.gov/22403255" TargetMode="External"/><Relationship Id="rId5" Type="http://schemas.openxmlformats.org/officeDocument/2006/relationships/styles" Target="styles.xml"/><Relationship Id="rId90" Type="http://schemas.openxmlformats.org/officeDocument/2006/relationships/hyperlink" Target="https://pubmed.ncbi.nlm.nih.gov/38813689" TargetMode="External"/><Relationship Id="rId95" Type="http://schemas.openxmlformats.org/officeDocument/2006/relationships/hyperlink" Target="https://pubmed.ncbi.nlm.nih.gov/28990652" TargetMode="External"/><Relationship Id="rId160" Type="http://schemas.openxmlformats.org/officeDocument/2006/relationships/hyperlink" Target="https://pubmed.ncbi.nlm.nih.gov/25941256" TargetMode="External"/><Relationship Id="rId165" Type="http://schemas.openxmlformats.org/officeDocument/2006/relationships/hyperlink" Target="https://pubmed.ncbi.nlm.nih.gov/12554626" TargetMode="External"/><Relationship Id="rId181" Type="http://schemas.openxmlformats.org/officeDocument/2006/relationships/hyperlink" Target="https://pubmed.ncbi.nlm.nih.gov/24870241" TargetMode="External"/><Relationship Id="rId186" Type="http://schemas.openxmlformats.org/officeDocument/2006/relationships/hyperlink" Target="https://pubmed.ncbi.nlm.nih.gov/31608046" TargetMode="External"/><Relationship Id="rId22" Type="http://schemas.openxmlformats.org/officeDocument/2006/relationships/hyperlink" Target="https://pubmed.ncbi.nlm.nih.gov/26162572" TargetMode="External"/><Relationship Id="rId27" Type="http://schemas.openxmlformats.org/officeDocument/2006/relationships/hyperlink" Target="https://pubmed.ncbi.nlm.nih.gov/11012612" TargetMode="External"/><Relationship Id="rId43" Type="http://schemas.openxmlformats.org/officeDocument/2006/relationships/hyperlink" Target="https://pubmed.ncbi.nlm.nih.gov/28369036" TargetMode="External"/><Relationship Id="rId48" Type="http://schemas.openxmlformats.org/officeDocument/2006/relationships/hyperlink" Target="https://pubmed.ncbi.nlm.nih.gov/15863383" TargetMode="External"/><Relationship Id="rId64" Type="http://schemas.openxmlformats.org/officeDocument/2006/relationships/hyperlink" Target="https://pubmed.ncbi.nlm.nih.gov/20189286" TargetMode="External"/><Relationship Id="rId69" Type="http://schemas.openxmlformats.org/officeDocument/2006/relationships/hyperlink" Target="https://pubmed.ncbi.nlm.nih.gov/32319104" TargetMode="External"/><Relationship Id="rId113" Type="http://schemas.openxmlformats.org/officeDocument/2006/relationships/hyperlink" Target="https://pubmed.ncbi.nlm.nih.gov/16274494" TargetMode="External"/><Relationship Id="rId118" Type="http://schemas.openxmlformats.org/officeDocument/2006/relationships/hyperlink" Target="https://pubmed.ncbi.nlm.nih.gov/33905048" TargetMode="External"/><Relationship Id="rId134" Type="http://schemas.openxmlformats.org/officeDocument/2006/relationships/hyperlink" Target="https://pubmed.ncbi.nlm.nih.gov/26941167" TargetMode="External"/><Relationship Id="rId139" Type="http://schemas.openxmlformats.org/officeDocument/2006/relationships/hyperlink" Target="https://pubmed.ncbi.nlm.nih.gov/26160376" TargetMode="External"/><Relationship Id="rId80" Type="http://schemas.openxmlformats.org/officeDocument/2006/relationships/hyperlink" Target="https://pubmed.ncbi.nlm.nih.gov/28624349" TargetMode="External"/><Relationship Id="rId85" Type="http://schemas.openxmlformats.org/officeDocument/2006/relationships/hyperlink" Target="https://pubmed.ncbi.nlm.nih.gov/19770844" TargetMode="External"/><Relationship Id="rId150" Type="http://schemas.openxmlformats.org/officeDocument/2006/relationships/hyperlink" Target="https://pubmed.ncbi.nlm.nih.gov/27401342" TargetMode="External"/><Relationship Id="rId155" Type="http://schemas.openxmlformats.org/officeDocument/2006/relationships/hyperlink" Target="https://pubmed.ncbi.nlm.nih.gov/38189448" TargetMode="External"/><Relationship Id="rId171" Type="http://schemas.openxmlformats.org/officeDocument/2006/relationships/hyperlink" Target="https://pubmed.ncbi.nlm.nih.gov/20844193" TargetMode="External"/><Relationship Id="rId176" Type="http://schemas.openxmlformats.org/officeDocument/2006/relationships/hyperlink" Target="https://pubmed.ncbi.nlm.nih.gov/16585605" TargetMode="External"/><Relationship Id="rId192" Type="http://schemas.openxmlformats.org/officeDocument/2006/relationships/hyperlink" Target="../MindMap/PiHAD_186_Peter%20David%20Arkwright.jpg" TargetMode="External"/><Relationship Id="rId12" Type="http://schemas.openxmlformats.org/officeDocument/2006/relationships/hyperlink" Target="https://pubmed.ncbi.nlm.nih.gov/37480432" TargetMode="External"/><Relationship Id="rId17" Type="http://schemas.openxmlformats.org/officeDocument/2006/relationships/hyperlink" Target="https://pubmed.ncbi.nlm.nih.gov/9829075" TargetMode="External"/><Relationship Id="rId33" Type="http://schemas.openxmlformats.org/officeDocument/2006/relationships/hyperlink" Target="https://pubmed.ncbi.nlm.nih.gov/20934207" TargetMode="External"/><Relationship Id="rId38" Type="http://schemas.openxmlformats.org/officeDocument/2006/relationships/hyperlink" Target="https://pubmed.ncbi.nlm.nih.gov/24565722" TargetMode="External"/><Relationship Id="rId59" Type="http://schemas.openxmlformats.org/officeDocument/2006/relationships/hyperlink" Target="https://pubmed.ncbi.nlm.nih.gov/32930428" TargetMode="External"/><Relationship Id="rId103" Type="http://schemas.openxmlformats.org/officeDocument/2006/relationships/hyperlink" Target="https://pubmed.ncbi.nlm.nih.gov/16407388" TargetMode="External"/><Relationship Id="rId108" Type="http://schemas.openxmlformats.org/officeDocument/2006/relationships/hyperlink" Target="https://pubmed.ncbi.nlm.nih.gov/27749843" TargetMode="External"/><Relationship Id="rId124" Type="http://schemas.openxmlformats.org/officeDocument/2006/relationships/hyperlink" Target="https://pubmed.ncbi.nlm.nih.gov/23830147" TargetMode="External"/><Relationship Id="rId129" Type="http://schemas.openxmlformats.org/officeDocument/2006/relationships/hyperlink" Target="https://pubmed.ncbi.nlm.nih.gov/10931153" TargetMode="External"/><Relationship Id="rId54" Type="http://schemas.openxmlformats.org/officeDocument/2006/relationships/hyperlink" Target="https://pubmed.ncbi.nlm.nih.gov/18207562" TargetMode="External"/><Relationship Id="rId70" Type="http://schemas.openxmlformats.org/officeDocument/2006/relationships/hyperlink" Target="https://pubmed.ncbi.nlm.nih.gov/12818930" TargetMode="External"/><Relationship Id="rId75" Type="http://schemas.openxmlformats.org/officeDocument/2006/relationships/hyperlink" Target="https://pubmed.ncbi.nlm.nih.gov/36162801" TargetMode="External"/><Relationship Id="rId91" Type="http://schemas.openxmlformats.org/officeDocument/2006/relationships/hyperlink" Target="https://pubmed.ncbi.nlm.nih.gov/36545777" TargetMode="External"/><Relationship Id="rId96" Type="http://schemas.openxmlformats.org/officeDocument/2006/relationships/hyperlink" Target="https://pubmed.ncbi.nlm.nih.gov/26801501" TargetMode="External"/><Relationship Id="rId140" Type="http://schemas.openxmlformats.org/officeDocument/2006/relationships/hyperlink" Target="https://pubmed.ncbi.nlm.nih.gov/20926771" TargetMode="External"/><Relationship Id="rId145" Type="http://schemas.openxmlformats.org/officeDocument/2006/relationships/hyperlink" Target="https://pubmed.ncbi.nlm.nih.gov/39349183" TargetMode="External"/><Relationship Id="rId161" Type="http://schemas.openxmlformats.org/officeDocument/2006/relationships/hyperlink" Target="https://pubmed.ncbi.nlm.nih.gov/34183371" TargetMode="External"/><Relationship Id="rId166" Type="http://schemas.openxmlformats.org/officeDocument/2006/relationships/hyperlink" Target="https://pubmed.ncbi.nlm.nih.gov/33097573" TargetMode="External"/><Relationship Id="rId182" Type="http://schemas.openxmlformats.org/officeDocument/2006/relationships/hyperlink" Target="https://pubmed.ncbi.nlm.nih.gov/38598033" TargetMode="External"/><Relationship Id="rId187" Type="http://schemas.openxmlformats.org/officeDocument/2006/relationships/hyperlink" Target="https://pubmed.ncbi.nlm.nih.gov/30250467"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26399252" TargetMode="External"/><Relationship Id="rId28" Type="http://schemas.openxmlformats.org/officeDocument/2006/relationships/hyperlink" Target="https://pubmed.ncbi.nlm.nih.gov/37750994" TargetMode="External"/><Relationship Id="rId49" Type="http://schemas.openxmlformats.org/officeDocument/2006/relationships/hyperlink" Target="https://pubmed.ncbi.nlm.nih.gov/34838594" TargetMode="External"/><Relationship Id="rId114" Type="http://schemas.openxmlformats.org/officeDocument/2006/relationships/hyperlink" Target="https://pubmed.ncbi.nlm.nih.gov/12452839" TargetMode="External"/><Relationship Id="rId119" Type="http://schemas.openxmlformats.org/officeDocument/2006/relationships/hyperlink" Target="https://pubmed.ncbi.nlm.nih.gov/32897762" TargetMode="External"/><Relationship Id="rId44" Type="http://schemas.openxmlformats.org/officeDocument/2006/relationships/hyperlink" Target="https://pubmed.ncbi.nlm.nih.gov/21482601" TargetMode="External"/><Relationship Id="rId60" Type="http://schemas.openxmlformats.org/officeDocument/2006/relationships/hyperlink" Target="https://pubmed.ncbi.nlm.nih.gov/29878323" TargetMode="External"/><Relationship Id="rId65" Type="http://schemas.openxmlformats.org/officeDocument/2006/relationships/hyperlink" Target="https://pubmed.ncbi.nlm.nih.gov/18448964" TargetMode="External"/><Relationship Id="rId81" Type="http://schemas.openxmlformats.org/officeDocument/2006/relationships/hyperlink" Target="https://pubmed.ncbi.nlm.nih.gov/26763432" TargetMode="External"/><Relationship Id="rId86" Type="http://schemas.openxmlformats.org/officeDocument/2006/relationships/hyperlink" Target="https://pubmed.ncbi.nlm.nih.gov/18845329" TargetMode="External"/><Relationship Id="rId130" Type="http://schemas.openxmlformats.org/officeDocument/2006/relationships/hyperlink" Target="https://pubmed.ncbi.nlm.nih.gov/35084692" TargetMode="External"/><Relationship Id="rId135" Type="http://schemas.openxmlformats.org/officeDocument/2006/relationships/hyperlink" Target="https://pubmed.ncbi.nlm.nih.gov/25595268" TargetMode="External"/><Relationship Id="rId151" Type="http://schemas.openxmlformats.org/officeDocument/2006/relationships/hyperlink" Target="https://pubmed.ncbi.nlm.nih.gov/31021819" TargetMode="External"/><Relationship Id="rId156" Type="http://schemas.openxmlformats.org/officeDocument/2006/relationships/hyperlink" Target="https://pubmed.ncbi.nlm.nih.gov/17629373" TargetMode="External"/><Relationship Id="rId177" Type="http://schemas.openxmlformats.org/officeDocument/2006/relationships/hyperlink" Target="https://pubmed.ncbi.nlm.nih.gov/11929755" TargetMode="External"/><Relationship Id="rId172" Type="http://schemas.openxmlformats.org/officeDocument/2006/relationships/hyperlink" Target="https://pubmed.ncbi.nlm.nih.gov/10515860" TargetMode="External"/><Relationship Id="rId193" Type="http://schemas.openxmlformats.org/officeDocument/2006/relationships/footer" Target="footer1.xml"/><Relationship Id="rId13" Type="http://schemas.openxmlformats.org/officeDocument/2006/relationships/hyperlink" Target="https://pubmed.ncbi.nlm.nih.gov/35538596" TargetMode="External"/><Relationship Id="rId18" Type="http://schemas.openxmlformats.org/officeDocument/2006/relationships/hyperlink" Target="https://pubmed.ncbi.nlm.nih.gov/30951883" TargetMode="External"/><Relationship Id="rId39" Type="http://schemas.openxmlformats.org/officeDocument/2006/relationships/hyperlink" Target="https://pubmed.ncbi.nlm.nih.gov/1805204" TargetMode="External"/><Relationship Id="rId109" Type="http://schemas.openxmlformats.org/officeDocument/2006/relationships/hyperlink" Target="https://pubmed.ncbi.nlm.nih.gov/22052851" TargetMode="External"/><Relationship Id="rId34" Type="http://schemas.openxmlformats.org/officeDocument/2006/relationships/hyperlink" Target="https://pubmed.ncbi.nlm.nih.gov/21057262" TargetMode="External"/><Relationship Id="rId50" Type="http://schemas.openxmlformats.org/officeDocument/2006/relationships/hyperlink" Target="https://pubmed.ncbi.nlm.nih.gov/34780721" TargetMode="External"/><Relationship Id="rId55" Type="http://schemas.openxmlformats.org/officeDocument/2006/relationships/hyperlink" Target="https://pubmed.ncbi.nlm.nih.gov/16445784" TargetMode="External"/><Relationship Id="rId76" Type="http://schemas.openxmlformats.org/officeDocument/2006/relationships/hyperlink" Target="https://pubmed.ncbi.nlm.nih.gov/35000740" TargetMode="External"/><Relationship Id="rId97" Type="http://schemas.openxmlformats.org/officeDocument/2006/relationships/hyperlink" Target="https://pubmed.ncbi.nlm.nih.gov/25663093" TargetMode="External"/><Relationship Id="rId104" Type="http://schemas.openxmlformats.org/officeDocument/2006/relationships/hyperlink" Target="https://pubmed.ncbi.nlm.nih.gov/8186548" TargetMode="External"/><Relationship Id="rId120" Type="http://schemas.openxmlformats.org/officeDocument/2006/relationships/hyperlink" Target="https://pubmed.ncbi.nlm.nih.gov/27102614" TargetMode="External"/><Relationship Id="rId125" Type="http://schemas.openxmlformats.org/officeDocument/2006/relationships/hyperlink" Target="https://pubmed.ncbi.nlm.nih.gov/23709315" TargetMode="External"/><Relationship Id="rId141" Type="http://schemas.openxmlformats.org/officeDocument/2006/relationships/hyperlink" Target="https://pubmed.ncbi.nlm.nih.gov/24159173" TargetMode="External"/><Relationship Id="rId146" Type="http://schemas.openxmlformats.org/officeDocument/2006/relationships/hyperlink" Target="https://pubmed.ncbi.nlm.nih.gov/20644117" TargetMode="External"/><Relationship Id="rId167" Type="http://schemas.openxmlformats.org/officeDocument/2006/relationships/hyperlink" Target="https://pubmed.ncbi.nlm.nih.gov/23929855" TargetMode="External"/><Relationship Id="rId188" Type="http://schemas.openxmlformats.org/officeDocument/2006/relationships/hyperlink" Target="https://pubmed.ncbi.nlm.nih.gov/28861081" TargetMode="External"/><Relationship Id="rId7" Type="http://schemas.openxmlformats.org/officeDocument/2006/relationships/settings" Target="settings.xml"/><Relationship Id="rId71" Type="http://schemas.openxmlformats.org/officeDocument/2006/relationships/hyperlink" Target="https://pubmed.ncbi.nlm.nih.gov/12071821" TargetMode="External"/><Relationship Id="rId92" Type="http://schemas.openxmlformats.org/officeDocument/2006/relationships/hyperlink" Target="https://pubmed.ncbi.nlm.nih.gov/36800932" TargetMode="External"/><Relationship Id="rId162" Type="http://schemas.openxmlformats.org/officeDocument/2006/relationships/hyperlink" Target="https://pubmed.ncbi.nlm.nih.gov/16543473" TargetMode="External"/><Relationship Id="rId183" Type="http://schemas.openxmlformats.org/officeDocument/2006/relationships/hyperlink" Target="https://pubmed.ncbi.nlm.nih.gov/36744250" TargetMode="External"/><Relationship Id="rId2" Type="http://schemas.openxmlformats.org/officeDocument/2006/relationships/customXml" Target="../customXml/item2.xml"/><Relationship Id="rId29" Type="http://schemas.openxmlformats.org/officeDocument/2006/relationships/hyperlink" Target="https://pubmed.ncbi.nlm.nih.gov/30022517" TargetMode="External"/><Relationship Id="rId24" Type="http://schemas.openxmlformats.org/officeDocument/2006/relationships/hyperlink" Target="https://pubmed.ncbi.nlm.nih.gov/22397497" TargetMode="External"/><Relationship Id="rId40" Type="http://schemas.openxmlformats.org/officeDocument/2006/relationships/hyperlink" Target="https://pubmed.ncbi.nlm.nih.gov/38481382" TargetMode="External"/><Relationship Id="rId45" Type="http://schemas.openxmlformats.org/officeDocument/2006/relationships/hyperlink" Target="https://pubmed.ncbi.nlm.nih.gov/20047980" TargetMode="External"/><Relationship Id="rId66" Type="http://schemas.openxmlformats.org/officeDocument/2006/relationships/hyperlink" Target="https://pubmed.ncbi.nlm.nih.gov/10817792" TargetMode="External"/><Relationship Id="rId87" Type="http://schemas.openxmlformats.org/officeDocument/2006/relationships/hyperlink" Target="https://pubmed.ncbi.nlm.nih.gov/18163488" TargetMode="External"/><Relationship Id="rId110" Type="http://schemas.openxmlformats.org/officeDocument/2006/relationships/hyperlink" Target="https://pubmed.ncbi.nlm.nih.gov/19037923" TargetMode="External"/><Relationship Id="rId115" Type="http://schemas.openxmlformats.org/officeDocument/2006/relationships/hyperlink" Target="https://pubmed.ncbi.nlm.nih.gov/8710805" TargetMode="External"/><Relationship Id="rId131" Type="http://schemas.openxmlformats.org/officeDocument/2006/relationships/hyperlink" Target="https://pubmed.ncbi.nlm.nih.gov/33011245" TargetMode="External"/><Relationship Id="rId136" Type="http://schemas.openxmlformats.org/officeDocument/2006/relationships/hyperlink" Target="https://pubmed.ncbi.nlm.nih.gov/20096740" TargetMode="External"/><Relationship Id="rId157" Type="http://schemas.openxmlformats.org/officeDocument/2006/relationships/hyperlink" Target="https://pubmed.ncbi.nlm.nih.gov/32351297" TargetMode="External"/><Relationship Id="rId178" Type="http://schemas.openxmlformats.org/officeDocument/2006/relationships/hyperlink" Target="https://pubmed.ncbi.nlm.nih.gov/38579284" TargetMode="External"/><Relationship Id="rId61" Type="http://schemas.openxmlformats.org/officeDocument/2006/relationships/hyperlink" Target="https://pubmed.ncbi.nlm.nih.gov/26912174" TargetMode="External"/><Relationship Id="rId82" Type="http://schemas.openxmlformats.org/officeDocument/2006/relationships/hyperlink" Target="https://pubmed.ncbi.nlm.nih.gov/24035158" TargetMode="External"/><Relationship Id="rId152" Type="http://schemas.openxmlformats.org/officeDocument/2006/relationships/hyperlink" Target="https://pubmed.ncbi.nlm.nih.gov/22006977" TargetMode="External"/><Relationship Id="rId173" Type="http://schemas.openxmlformats.org/officeDocument/2006/relationships/hyperlink" Target="https://pubmed.ncbi.nlm.nih.gov/14726378" TargetMode="External"/><Relationship Id="rId194" Type="http://schemas.openxmlformats.org/officeDocument/2006/relationships/fontTable" Target="fontTable.xml"/><Relationship Id="rId19" Type="http://schemas.openxmlformats.org/officeDocument/2006/relationships/hyperlink" Target="https://pubmed.ncbi.nlm.nih.gov/26362556" TargetMode="External"/><Relationship Id="rId14" Type="http://schemas.openxmlformats.org/officeDocument/2006/relationships/hyperlink" Target="https://pubmed.ncbi.nlm.nih.gov/32383811" TargetMode="External"/><Relationship Id="rId30" Type="http://schemas.openxmlformats.org/officeDocument/2006/relationships/hyperlink" Target="https://pubmed.ncbi.nlm.nih.gov/22053062" TargetMode="External"/><Relationship Id="rId35" Type="http://schemas.openxmlformats.org/officeDocument/2006/relationships/hyperlink" Target="https://pubmed.ncbi.nlm.nih.gov/18728167" TargetMode="External"/><Relationship Id="rId56" Type="http://schemas.openxmlformats.org/officeDocument/2006/relationships/hyperlink" Target="https://pubmed.ncbi.nlm.nih.gov/15030346" TargetMode="External"/><Relationship Id="rId77" Type="http://schemas.openxmlformats.org/officeDocument/2006/relationships/hyperlink" Target="https://pubmed.ncbi.nlm.nih.gov/29884857" TargetMode="External"/><Relationship Id="rId100" Type="http://schemas.openxmlformats.org/officeDocument/2006/relationships/hyperlink" Target="https://pubmed.ncbi.nlm.nih.gov/19953534" TargetMode="External"/><Relationship Id="rId105" Type="http://schemas.openxmlformats.org/officeDocument/2006/relationships/hyperlink" Target="https://pubmed.ncbi.nlm.nih.gov/33507119" TargetMode="External"/><Relationship Id="rId126" Type="http://schemas.openxmlformats.org/officeDocument/2006/relationships/hyperlink" Target="https://pubmed.ncbi.nlm.nih.gov/15941779" TargetMode="External"/><Relationship Id="rId147" Type="http://schemas.openxmlformats.org/officeDocument/2006/relationships/hyperlink" Target="https://pubmed.ncbi.nlm.nih.gov/17898110" TargetMode="External"/><Relationship Id="rId168" Type="http://schemas.openxmlformats.org/officeDocument/2006/relationships/hyperlink" Target="https://pubmed.ncbi.nlm.nih.gov/24218138" TargetMode="External"/><Relationship Id="rId8" Type="http://schemas.openxmlformats.org/officeDocument/2006/relationships/webSettings" Target="webSettings.xml"/><Relationship Id="rId51" Type="http://schemas.openxmlformats.org/officeDocument/2006/relationships/hyperlink" Target="https://pubmed.ncbi.nlm.nih.gov/27554822" TargetMode="External"/><Relationship Id="rId72" Type="http://schemas.openxmlformats.org/officeDocument/2006/relationships/hyperlink" Target="https://pubmed.ncbi.nlm.nih.gov/11438378" TargetMode="External"/><Relationship Id="rId93" Type="http://schemas.openxmlformats.org/officeDocument/2006/relationships/hyperlink" Target="https://pubmed.ncbi.nlm.nih.gov/33551040" TargetMode="External"/><Relationship Id="rId98" Type="http://schemas.openxmlformats.org/officeDocument/2006/relationships/hyperlink" Target="https://pubmed.ncbi.nlm.nih.gov/23298686" TargetMode="External"/><Relationship Id="rId121" Type="http://schemas.openxmlformats.org/officeDocument/2006/relationships/hyperlink" Target="https://pubmed.ncbi.nlm.nih.gov/26119135" TargetMode="External"/><Relationship Id="rId142" Type="http://schemas.openxmlformats.org/officeDocument/2006/relationships/hyperlink" Target="https://pubmed.ncbi.nlm.nih.gov/29969437" TargetMode="External"/><Relationship Id="rId163" Type="http://schemas.openxmlformats.org/officeDocument/2006/relationships/hyperlink" Target="https://pubmed.ncbi.nlm.nih.gov/28052801" TargetMode="External"/><Relationship Id="rId184" Type="http://schemas.openxmlformats.org/officeDocument/2006/relationships/hyperlink" Target="https://pubmed.ncbi.nlm.nih.gov/32265931" TargetMode="External"/><Relationship Id="rId189" Type="http://schemas.openxmlformats.org/officeDocument/2006/relationships/hyperlink" Target="https://pubmed.ncbi.nlm.nih.gov/24102058" TargetMode="External"/><Relationship Id="rId3" Type="http://schemas.openxmlformats.org/officeDocument/2006/relationships/customXml" Target="../customXml/item3.xml"/><Relationship Id="rId25" Type="http://schemas.openxmlformats.org/officeDocument/2006/relationships/hyperlink" Target="https://pubmed.ncbi.nlm.nih.gov/17890276" TargetMode="External"/><Relationship Id="rId46" Type="http://schemas.openxmlformats.org/officeDocument/2006/relationships/hyperlink" Target="https://pubmed.ncbi.nlm.nih.gov/18448724" TargetMode="External"/><Relationship Id="rId67" Type="http://schemas.openxmlformats.org/officeDocument/2006/relationships/hyperlink" Target="https://pubmed.ncbi.nlm.nih.gov/8514882" TargetMode="External"/><Relationship Id="rId116" Type="http://schemas.openxmlformats.org/officeDocument/2006/relationships/hyperlink" Target="https://pubmed.ncbi.nlm.nih.gov/37295474" TargetMode="External"/><Relationship Id="rId137" Type="http://schemas.openxmlformats.org/officeDocument/2006/relationships/hyperlink" Target="https://pubmed.ncbi.nlm.nih.gov/19196253" TargetMode="External"/><Relationship Id="rId158" Type="http://schemas.openxmlformats.org/officeDocument/2006/relationships/hyperlink" Target="https://pubmed.ncbi.nlm.nih.gov/28990934" TargetMode="External"/><Relationship Id="rId20" Type="http://schemas.openxmlformats.org/officeDocument/2006/relationships/hyperlink" Target="https://pubmed.ncbi.nlm.nih.gov/34153517" TargetMode="External"/><Relationship Id="rId41" Type="http://schemas.openxmlformats.org/officeDocument/2006/relationships/hyperlink" Target="https://pubmed.ncbi.nlm.nih.gov/36963616" TargetMode="External"/><Relationship Id="rId62" Type="http://schemas.openxmlformats.org/officeDocument/2006/relationships/hyperlink" Target="https://pubmed.ncbi.nlm.nih.gov/23607979" TargetMode="External"/><Relationship Id="rId83" Type="http://schemas.openxmlformats.org/officeDocument/2006/relationships/hyperlink" Target="https://pubmed.ncbi.nlm.nih.gov/23786259" TargetMode="External"/><Relationship Id="rId88" Type="http://schemas.openxmlformats.org/officeDocument/2006/relationships/hyperlink" Target="https://pubmed.ncbi.nlm.nih.gov/15654967" TargetMode="External"/><Relationship Id="rId111" Type="http://schemas.openxmlformats.org/officeDocument/2006/relationships/hyperlink" Target="https://pubmed.ncbi.nlm.nih.gov/17109789" TargetMode="External"/><Relationship Id="rId132" Type="http://schemas.openxmlformats.org/officeDocument/2006/relationships/hyperlink" Target="https://pubmed.ncbi.nlm.nih.gov/30170123" TargetMode="External"/><Relationship Id="rId153" Type="http://schemas.openxmlformats.org/officeDocument/2006/relationships/hyperlink" Target="https://pubmed.ncbi.nlm.nih.gov/30026316" TargetMode="External"/><Relationship Id="rId174" Type="http://schemas.openxmlformats.org/officeDocument/2006/relationships/hyperlink" Target="https://pubmed.ncbi.nlm.nih.gov/20123958" TargetMode="External"/><Relationship Id="rId179" Type="http://schemas.openxmlformats.org/officeDocument/2006/relationships/hyperlink" Target="https://pubmed.ncbi.nlm.nih.gov/23002119" TargetMode="External"/><Relationship Id="rId195" Type="http://schemas.openxmlformats.org/officeDocument/2006/relationships/theme" Target="theme/theme1.xml"/><Relationship Id="rId190" Type="http://schemas.openxmlformats.org/officeDocument/2006/relationships/hyperlink" Target="https://pubmed.ncbi.nlm.nih.gov/21420073" TargetMode="External"/><Relationship Id="rId15" Type="http://schemas.openxmlformats.org/officeDocument/2006/relationships/hyperlink" Target="https://pubmed.ncbi.nlm.nih.gov/16782407" TargetMode="External"/><Relationship Id="rId36" Type="http://schemas.openxmlformats.org/officeDocument/2006/relationships/hyperlink" Target="https://pubmed.ncbi.nlm.nih.gov/16275391" TargetMode="External"/><Relationship Id="rId57" Type="http://schemas.openxmlformats.org/officeDocument/2006/relationships/hyperlink" Target="https://pubmed.ncbi.nlm.nih.gov/11861241" TargetMode="External"/><Relationship Id="rId106" Type="http://schemas.openxmlformats.org/officeDocument/2006/relationships/hyperlink" Target="https://pubmed.ncbi.nlm.nih.gov/29729943" TargetMode="External"/><Relationship Id="rId127" Type="http://schemas.openxmlformats.org/officeDocument/2006/relationships/hyperlink" Target="https://pubmed.ncbi.nlm.nih.gov/11529907" TargetMode="External"/><Relationship Id="rId10" Type="http://schemas.openxmlformats.org/officeDocument/2006/relationships/endnotes" Target="endnotes.xml"/><Relationship Id="rId31" Type="http://schemas.openxmlformats.org/officeDocument/2006/relationships/hyperlink" Target="https://pubmed.ncbi.nlm.nih.gov/22053063" TargetMode="External"/><Relationship Id="rId52" Type="http://schemas.openxmlformats.org/officeDocument/2006/relationships/hyperlink" Target="https://pubmed.ncbi.nlm.nih.gov/23158016" TargetMode="External"/><Relationship Id="rId73" Type="http://schemas.openxmlformats.org/officeDocument/2006/relationships/hyperlink" Target="https://pubmed.ncbi.nlm.nih.gov/9771253" TargetMode="External"/><Relationship Id="rId78" Type="http://schemas.openxmlformats.org/officeDocument/2006/relationships/hyperlink" Target="https://pubmed.ncbi.nlm.nih.gov/30390314" TargetMode="External"/><Relationship Id="rId94" Type="http://schemas.openxmlformats.org/officeDocument/2006/relationships/hyperlink" Target="https://pubmed.ncbi.nlm.nih.gov/31704284" TargetMode="External"/><Relationship Id="rId99" Type="http://schemas.openxmlformats.org/officeDocument/2006/relationships/hyperlink" Target="https://pubmed.ncbi.nlm.nih.gov/20159255" TargetMode="External"/><Relationship Id="rId101" Type="http://schemas.openxmlformats.org/officeDocument/2006/relationships/hyperlink" Target="https://pubmed.ncbi.nlm.nih.gov/20154038" TargetMode="External"/><Relationship Id="rId122" Type="http://schemas.openxmlformats.org/officeDocument/2006/relationships/hyperlink" Target="https://pubmed.ncbi.nlm.nih.gov/25809346" TargetMode="External"/><Relationship Id="rId143" Type="http://schemas.openxmlformats.org/officeDocument/2006/relationships/hyperlink" Target="https://pubmed.ncbi.nlm.nih.gov/15459302" TargetMode="External"/><Relationship Id="rId148" Type="http://schemas.openxmlformats.org/officeDocument/2006/relationships/hyperlink" Target="https://pubmed.ncbi.nlm.nih.gov/19176318" TargetMode="External"/><Relationship Id="rId164" Type="http://schemas.openxmlformats.org/officeDocument/2006/relationships/hyperlink" Target="https://pubmed.ncbi.nlm.nih.gov/11133745" TargetMode="External"/><Relationship Id="rId169" Type="http://schemas.openxmlformats.org/officeDocument/2006/relationships/hyperlink" Target="https://pubmed.ncbi.nlm.nih.gov/16934001" TargetMode="External"/><Relationship Id="rId185" Type="http://schemas.openxmlformats.org/officeDocument/2006/relationships/hyperlink" Target="https://pubmed.ncbi.nlm.nih.gov/32337019"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32161190" TargetMode="External"/><Relationship Id="rId26" Type="http://schemas.openxmlformats.org/officeDocument/2006/relationships/hyperlink" Target="https://pubmed.ncbi.nlm.nih.gov/109998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166534FF-7B4F-4AC5-B295-F7B204F3B492}"/>
</file>

<file path=customXml/itemProps4.xml><?xml version="1.0" encoding="utf-8"?>
<ds:datastoreItem xmlns:ds="http://schemas.openxmlformats.org/officeDocument/2006/customXml" ds:itemID="{52487422-78C6-4390-A08C-ED62076B4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13702</Words>
  <Characters>78102</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2023-05-13T07:02:00Z</dcterms:created>
  <dcterms:modified xsi:type="dcterms:W3CDTF">2024-10-30T13:47:00Z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